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A571" w14:textId="11F41CA0" w:rsidR="001B38C2" w:rsidRDefault="00C348B6">
      <w:r>
        <w:rPr>
          <w:noProof/>
        </w:rPr>
        <mc:AlternateContent>
          <mc:Choice Requires="wps">
            <w:drawing>
              <wp:anchor distT="0" distB="0" distL="114300" distR="114300" simplePos="0" relativeHeight="251665432" behindDoc="0" locked="0" layoutInCell="1" allowOverlap="1" wp14:anchorId="3957E9CB" wp14:editId="7DB26F14">
                <wp:simplePos x="0" y="0"/>
                <wp:positionH relativeFrom="page">
                  <wp:posOffset>4055110</wp:posOffset>
                </wp:positionH>
                <wp:positionV relativeFrom="page">
                  <wp:posOffset>692150</wp:posOffset>
                </wp:positionV>
                <wp:extent cx="1947545" cy="4734560"/>
                <wp:effectExtent l="0" t="0" r="0" b="0"/>
                <wp:wrapThrough wrapText="bothSides">
                  <wp:wrapPolygon edited="0">
                    <wp:start x="282" y="0"/>
                    <wp:lineTo x="282" y="21438"/>
                    <wp:lineTo x="21128" y="21438"/>
                    <wp:lineTo x="21128" y="0"/>
                    <wp:lineTo x="282" y="0"/>
                  </wp:wrapPolygon>
                </wp:wrapThrough>
                <wp:docPr id="35" name="Text Box 35"/>
                <wp:cNvGraphicFramePr/>
                <a:graphic xmlns:a="http://schemas.openxmlformats.org/drawingml/2006/main">
                  <a:graphicData uri="http://schemas.microsoft.com/office/word/2010/wordprocessingShape">
                    <wps:wsp>
                      <wps:cNvSpPr txBox="1"/>
                      <wps:spPr>
                        <a:xfrm>
                          <a:off x="0" y="0"/>
                          <a:ext cx="1947545" cy="4734560"/>
                        </a:xfrm>
                        <a:prstGeom prst="rect">
                          <a:avLst/>
                        </a:prstGeom>
                        <a:noFill/>
                        <a:ln>
                          <a:noFill/>
                        </a:ln>
                        <a:effectLst/>
                        <a:extLst>
                          <a:ext uri="{C572A759-6A51-4108-AA02-DFA0A04FC94B}">
                            <ma14:wrappingTextBoxFlag xmlns:ma14="http://schemas.microsoft.com/office/mac/drawingml/2011/main" val="1"/>
                          </a:ext>
                        </a:extLst>
                      </wps:spPr>
                      <wps:txbx>
                        <w:txbxContent>
                          <w:p w14:paraId="2C1E0369" w14:textId="5372BA91" w:rsidR="00001489" w:rsidRPr="00C348B6" w:rsidRDefault="00001489">
                            <w:pPr>
                              <w:rPr>
                                <w:noProof/>
                              </w:rPr>
                            </w:pPr>
                            <w:r w:rsidRPr="001054FA">
                              <w:rPr>
                                <w:rFonts w:ascii="Constantia" w:hAnsi="Constantia"/>
                                <w:i/>
                                <w:sz w:val="28"/>
                                <w:szCs w:val="28"/>
                              </w:rPr>
                              <w:t>“</w:t>
                            </w:r>
                            <w:r w:rsidRPr="001054FA">
                              <w:rPr>
                                <w:rFonts w:ascii="Constantia" w:hAnsi="Constantia"/>
                                <w:b/>
                                <w:i/>
                                <w:sz w:val="28"/>
                                <w:szCs w:val="28"/>
                              </w:rPr>
                              <w:t>Standards-Based Grading</w:t>
                            </w:r>
                            <w:r w:rsidRPr="001054FA">
                              <w:rPr>
                                <w:rFonts w:ascii="Constantia" w:hAnsi="Constantia"/>
                                <w:i/>
                                <w:sz w:val="28"/>
                                <w:szCs w:val="28"/>
                              </w:rPr>
                              <w:t xml:space="preserve">, when implemented effectively throughout a school or district </w:t>
                            </w:r>
                            <w:r w:rsidRPr="001054FA">
                              <w:rPr>
                                <w:rFonts w:ascii="Constantia" w:hAnsi="Constantia"/>
                                <w:b/>
                                <w:i/>
                                <w:sz w:val="28"/>
                                <w:szCs w:val="28"/>
                              </w:rPr>
                              <w:t>requires clearly delineated learning goals, proficiency scales</w:t>
                            </w:r>
                            <w:r w:rsidRPr="001054FA">
                              <w:rPr>
                                <w:rFonts w:ascii="Constantia" w:hAnsi="Constantia"/>
                                <w:i/>
                                <w:sz w:val="28"/>
                                <w:szCs w:val="28"/>
                              </w:rPr>
                              <w:t xml:space="preserve"> </w:t>
                            </w:r>
                            <w:r w:rsidRPr="001054FA">
                              <w:rPr>
                                <w:rFonts w:ascii="Constantia" w:hAnsi="Constantia"/>
                                <w:b/>
                                <w:i/>
                                <w:sz w:val="28"/>
                                <w:szCs w:val="28"/>
                              </w:rPr>
                              <w:t>to measure</w:t>
                            </w:r>
                            <w:r w:rsidRPr="001054FA">
                              <w:rPr>
                                <w:rFonts w:ascii="Constantia" w:hAnsi="Constantia"/>
                                <w:i/>
                                <w:sz w:val="28"/>
                                <w:szCs w:val="28"/>
                              </w:rPr>
                              <w:t xml:space="preserve"> those learning goals, assessments to determine students</w:t>
                            </w:r>
                            <w:r w:rsidR="00611F2E">
                              <w:rPr>
                                <w:rFonts w:ascii="Constantia" w:hAnsi="Constantia"/>
                                <w:i/>
                                <w:sz w:val="28"/>
                                <w:szCs w:val="28"/>
                              </w:rPr>
                              <w:t>’</w:t>
                            </w:r>
                            <w:r w:rsidRPr="001054FA">
                              <w:rPr>
                                <w:rFonts w:ascii="Constantia" w:hAnsi="Constantia"/>
                                <w:i/>
                                <w:sz w:val="28"/>
                                <w:szCs w:val="28"/>
                              </w:rPr>
                              <w:t xml:space="preserve"> current status on each learning goal, and report cards that show</w:t>
                            </w:r>
                            <w:r w:rsidRPr="001054FA">
                              <w:rPr>
                                <w:rFonts w:ascii="Constantia" w:hAnsi="Constantia"/>
                                <w:b/>
                                <w:i/>
                                <w:sz w:val="28"/>
                                <w:szCs w:val="28"/>
                              </w:rPr>
                              <w:t xml:space="preserve"> exactly what students know.</w:t>
                            </w:r>
                            <w:r w:rsidRPr="001054FA">
                              <w:rPr>
                                <w:rFonts w:ascii="Constantia" w:hAnsi="Constantia"/>
                                <w:i/>
                                <w:sz w:val="28"/>
                                <w:szCs w:val="28"/>
                              </w:rPr>
                              <w:t>”--</w:t>
                            </w:r>
                            <w:r w:rsidRPr="00C348B6">
                              <w:rPr>
                                <w:rFonts w:ascii="Constantia" w:hAnsi="Constantia"/>
                                <w:i/>
                              </w:rPr>
                              <w:t xml:space="preserve">Dr. Robert </w:t>
                            </w:r>
                            <w:proofErr w:type="spellStart"/>
                            <w:r w:rsidRPr="00C348B6">
                              <w:rPr>
                                <w:rFonts w:ascii="Constantia" w:hAnsi="Constantia"/>
                                <w:i/>
                              </w:rPr>
                              <w:t>Marzano</w:t>
                            </w:r>
                            <w:proofErr w:type="spellEnd"/>
                            <w:r w:rsidRPr="00C348B6">
                              <w:rPr>
                                <w:rFonts w:ascii="Constantia" w:hAnsi="Constantia"/>
                                <w:i/>
                              </w:rPr>
                              <w:t>, Internationally recognized educational researcher and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319.3pt;margin-top:54.5pt;width:153.35pt;height:372.8pt;z-index:25166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jWogCAAAWBQAADgAAAGRycy9lMm9Eb2MueG1srFTLbtswELwX6D8QvDuSHDmOhciB4sBFgaAJ&#10;kBQ50xRlCxAfJWlbadF/75Cy82oPRdELRe6ulrszs7y47GVHdsK6VquSZicpJUJxXbdqXdKvD8vR&#10;OSXOM1WzTitR0ifh6OX844eLvSnEWG90VwtLkES5Ym9KuvHeFEni+EZI5k60EQrORlvJPI52ndSW&#10;7ZFddsk4Tc+Svba1sZoL52C9Hpx0HvM3jeD+tmmc8KQrKWrzcbVxXYU1mV+wYm2Z2bT8UAb7hyok&#10;axUufU51zTwjW9v+lkq23GqnG3/CtUx007RcxB7QTZa+6+Z+w4yIvQAcZ55hcv8vLf+yu7OkrUt6&#10;OqFEMQmOHkTvyZXuCUzAZ29cgbB7g0Dfww6ej3YHY2i7b6wMXzRE4AfST8/ohmw8/DTLp5Mct3D4&#10;8ulpPjmL+Ccvvxvr/CehJQmbklrQF1FluxvnUQpCjyHhNqWXbddFCjv1xoDAwSKiBoa/WYFSsA2R&#10;oajIz4/FZDquppPZ6KyaZKM8S89HVZWOR9fLKq3SfLmY5Vc/UYVkWV7soRQDnQWIgMSyY+sDK8H9&#10;d7RIxt+IOMuSKB+yYxBphBbl44LY77HkJNAwwB12vl/1B25Wun4CNVYP4naGL1vAd8Ocv2MWagYb&#10;mFB/i6Xp9L6k+rCjZKPt9z/ZQzy6gZeS0HNJ3bcts4KS7rOC/GZZnodxioccCOJgX3tWrz1qKxc6&#10;9kZQXdyGeN8dt43V8hGDXIVb4WKK4+6S+uN24YeZxUPARVXFIAyQYf5G3RseYAusBnE89I/MmoOC&#10;POD7oo9zxIp3QhpiB+VUW6+bNqosADygCgrCAcMXyTg8FGG6X59j1MtzNv8FAAD//wMAUEsDBBQA&#10;BgAIAAAAIQDrgldl4AAAAAsBAAAPAAAAZHJzL2Rvd25yZXYueG1sTI/BTsMwEETvSPyDtUjcqANt&#10;UzfEqQABpyJoy4GjG2+TiHgdxW4T/r7LCY6reZp9k69G14oT9qHxpOF2koBAKr1tqNLwuXu5USBC&#10;NGRN6wk1/GCAVXF5kZvM+oE2eNrGSnAJhcxoqGPsMilDWaMzYeI7JM4Ovncm8tlX0vZm4HLXyrsk&#10;SaUzDfGH2nT4VGP5vT06Dbge3e5NLZ7j++PhNflSH8PaVlpfX40P9yAijvEPhl99VoeCnfb+SDaI&#10;VkM6VSmjHCRLHsXEcjafgthrUPNZCrLI5f8NxRkAAP//AwBQSwECLQAUAAYACAAAACEA5JnDwPsA&#10;AADhAQAAEwAAAAAAAAAAAAAAAAAAAAAAW0NvbnRlbnRfVHlwZXNdLnhtbFBLAQItABQABgAIAAAA&#10;IQAjsmrh1wAAAJQBAAALAAAAAAAAAAAAAAAAACwBAABfcmVscy8ucmVsc1BLAQItABQABgAIAAAA&#10;IQBUoqNaiAIAABYFAAAOAAAAAAAAAAAAAAAAACwCAABkcnMvZTJvRG9jLnhtbFBLAQItABQABgAI&#10;AAAAIQDrgldl4AAAAAsBAAAPAAAAAAAAAAAAAAAAAOAEAABkcnMvZG93bnJldi54bWxQSwUGAAAA&#10;AAQABADzAAAA7QUAAAAA&#10;" mv:complextextbox="1" filled="f" stroked="f">
                <v:textbox>
                  <w:txbxContent>
                    <w:p w14:paraId="2C1E0369" w14:textId="5372BA91" w:rsidR="00001489" w:rsidRPr="00C348B6" w:rsidRDefault="00001489">
                      <w:pPr>
                        <w:rPr>
                          <w:noProof/>
                        </w:rPr>
                      </w:pPr>
                      <w:r w:rsidRPr="001054FA">
                        <w:rPr>
                          <w:rFonts w:ascii="Constantia" w:hAnsi="Constantia"/>
                          <w:i/>
                          <w:sz w:val="28"/>
                          <w:szCs w:val="28"/>
                        </w:rPr>
                        <w:t>“</w:t>
                      </w:r>
                      <w:r w:rsidRPr="001054FA">
                        <w:rPr>
                          <w:rFonts w:ascii="Constantia" w:hAnsi="Constantia"/>
                          <w:b/>
                          <w:i/>
                          <w:sz w:val="28"/>
                          <w:szCs w:val="28"/>
                        </w:rPr>
                        <w:t>Standards-Based Grading</w:t>
                      </w:r>
                      <w:r w:rsidRPr="001054FA">
                        <w:rPr>
                          <w:rFonts w:ascii="Constantia" w:hAnsi="Constantia"/>
                          <w:i/>
                          <w:sz w:val="28"/>
                          <w:szCs w:val="28"/>
                        </w:rPr>
                        <w:t xml:space="preserve">, when implemented effectively throughout a school or district </w:t>
                      </w:r>
                      <w:r w:rsidRPr="001054FA">
                        <w:rPr>
                          <w:rFonts w:ascii="Constantia" w:hAnsi="Constantia"/>
                          <w:b/>
                          <w:i/>
                          <w:sz w:val="28"/>
                          <w:szCs w:val="28"/>
                        </w:rPr>
                        <w:t>requires clearly delineated learning goals, proficiency scales</w:t>
                      </w:r>
                      <w:r w:rsidRPr="001054FA">
                        <w:rPr>
                          <w:rFonts w:ascii="Constantia" w:hAnsi="Constantia"/>
                          <w:i/>
                          <w:sz w:val="28"/>
                          <w:szCs w:val="28"/>
                        </w:rPr>
                        <w:t xml:space="preserve"> </w:t>
                      </w:r>
                      <w:r w:rsidRPr="001054FA">
                        <w:rPr>
                          <w:rFonts w:ascii="Constantia" w:hAnsi="Constantia"/>
                          <w:b/>
                          <w:i/>
                          <w:sz w:val="28"/>
                          <w:szCs w:val="28"/>
                        </w:rPr>
                        <w:t>to measure</w:t>
                      </w:r>
                      <w:r w:rsidRPr="001054FA">
                        <w:rPr>
                          <w:rFonts w:ascii="Constantia" w:hAnsi="Constantia"/>
                          <w:i/>
                          <w:sz w:val="28"/>
                          <w:szCs w:val="28"/>
                        </w:rPr>
                        <w:t xml:space="preserve"> those learning goals, assessments to determine students</w:t>
                      </w:r>
                      <w:r w:rsidR="00611F2E">
                        <w:rPr>
                          <w:rFonts w:ascii="Constantia" w:hAnsi="Constantia"/>
                          <w:i/>
                          <w:sz w:val="28"/>
                          <w:szCs w:val="28"/>
                        </w:rPr>
                        <w:t>’</w:t>
                      </w:r>
                      <w:r w:rsidRPr="001054FA">
                        <w:rPr>
                          <w:rFonts w:ascii="Constantia" w:hAnsi="Constantia"/>
                          <w:i/>
                          <w:sz w:val="28"/>
                          <w:szCs w:val="28"/>
                        </w:rPr>
                        <w:t xml:space="preserve"> current status on each learning goal, and report cards that show</w:t>
                      </w:r>
                      <w:r w:rsidRPr="001054FA">
                        <w:rPr>
                          <w:rFonts w:ascii="Constantia" w:hAnsi="Constantia"/>
                          <w:b/>
                          <w:i/>
                          <w:sz w:val="28"/>
                          <w:szCs w:val="28"/>
                        </w:rPr>
                        <w:t xml:space="preserve"> exactly what students know.</w:t>
                      </w:r>
                      <w:r w:rsidRPr="001054FA">
                        <w:rPr>
                          <w:rFonts w:ascii="Constantia" w:hAnsi="Constantia"/>
                          <w:i/>
                          <w:sz w:val="28"/>
                          <w:szCs w:val="28"/>
                        </w:rPr>
                        <w:t>”--</w:t>
                      </w:r>
                      <w:r w:rsidRPr="00C348B6">
                        <w:rPr>
                          <w:rFonts w:ascii="Constantia" w:hAnsi="Constantia"/>
                          <w:i/>
                        </w:rPr>
                        <w:t xml:space="preserve">Dr. Robert </w:t>
                      </w:r>
                      <w:proofErr w:type="spellStart"/>
                      <w:r w:rsidRPr="00C348B6">
                        <w:rPr>
                          <w:rFonts w:ascii="Constantia" w:hAnsi="Constantia"/>
                          <w:i/>
                        </w:rPr>
                        <w:t>Marzano</w:t>
                      </w:r>
                      <w:proofErr w:type="spellEnd"/>
                      <w:r w:rsidRPr="00C348B6">
                        <w:rPr>
                          <w:rFonts w:ascii="Constantia" w:hAnsi="Constantia"/>
                          <w:i/>
                        </w:rPr>
                        <w:t>, Internationally recognized educational researcher and consultant.</w:t>
                      </w:r>
                    </w:p>
                  </w:txbxContent>
                </v:textbox>
                <w10:wrap type="through" anchorx="page" anchory="page"/>
              </v:shape>
            </w:pict>
          </mc:Fallback>
        </mc:AlternateContent>
      </w:r>
      <w:r>
        <w:rPr>
          <w:noProof/>
        </w:rPr>
        <mc:AlternateContent>
          <mc:Choice Requires="wps">
            <w:drawing>
              <wp:anchor distT="0" distB="0" distL="114300" distR="114300" simplePos="0" relativeHeight="251658261" behindDoc="0" locked="0" layoutInCell="1" allowOverlap="1" wp14:anchorId="6130B0F9" wp14:editId="5CFADCE5">
                <wp:simplePos x="0" y="0"/>
                <wp:positionH relativeFrom="page">
                  <wp:posOffset>3988435</wp:posOffset>
                </wp:positionH>
                <wp:positionV relativeFrom="page">
                  <wp:posOffset>5212080</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D1FD" w14:textId="77777777" w:rsidR="00001489" w:rsidRDefault="00001489" w:rsidP="001B38C2">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14.05pt;margin-top:410.4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5Ad7cCAAC6BQAADgAAAGRycy9lMm9Eb2MueG1srFTbbtwgEH2v1H9AvDu+hL3YirdKdtdVpfQi&#10;Jf0A1uA1qg0usGunVf+9A95bkpeqrR8sGIYzc2YOc/NuaBu059oIJXMcX0UYcVkqJuQ2x18fi2CO&#10;kbFUMtooyXP8xA1+t3j75qbvMp6oWjWMawQg0mR9l+Pa2i4LQ1PWvKXmSnVcwmGldEstbPU2ZJr2&#10;gN42YRJF07BXmnValdwYsK7GQ7zw+FXFS/u5qgy3qMkx5Gb9X/v/xv3DxQ3Ntpp2tSgPadC/yKKl&#10;QkLQE9SKWop2WryCakWplVGVvSpVG6qqEiX3HIBNHL1g81DTjnsuUBzTncpk/h9s+Wn/RSPBcnxN&#10;MJK0hR498sGiOzWgJHX16TuTgdtDB452ADv02XM13b0qvxkk1bKmcstvtVZ9zSmD/GJ3M7y4OuIY&#10;B7LpPyoGcejOKg80VLp1xYNyIECHPj2deuNyKcGYRDMoEByVcHY9jdOJb15Is+PtThv7nqsWuUWO&#10;NfTeo9P9vbEuG5odXVwwqQrRNL7/jXxmAMfRArHhqjtzWfh2/kyjdD1fz0lAkuk6IBFjwW2xJMG0&#10;iGeT1fVquVzFv1zcmGS1YIxLF+YorZj8WesOIh9FcRKXUY1gDs6lZPR2s2w02lOQduE/X3M4ObuF&#10;z9PwRQAuLyjFCYnukjQopvNZQCoyCdJZNA+iOL1LpxFJyap4TuleSP7vlFCf43SSTEYxnZN+wS3y&#10;32tuNGuFheHRiDbH85MTzZwE15L51loqmnF9UQqX/rkU0O5jo71gnUZHtdphM/i34dXsxLxR7AkU&#10;rBUIDLQIgw8WtdI/MOphiOTYfN9RzTFqPkh4BWlMiJs6fgMLfWndHK1UlgCRY4vRuFzacULtOi22&#10;NUQY35tUt/BiKuHFfM7m8M5gQHhOh2HmJtDl3nudR+7iNwAAAP//AwBQSwMEFAAGAAgAAAAhAJH2&#10;LJbeAAAACwEAAA8AAABkcnMvZG93bnJldi54bWxMj01OwzAQhfdI3MEaJHbUSQRtCHEqQKKrdkHh&#10;ANN4iAOxHcVuk/T0DKuynDef3k+5nmwnTjSE1jsF6SIBQa72unWNgs+Pt7scRIjoNHbekYKZAqyr&#10;66sSC+1H906nfWwEm7hQoAITY19IGWpDFsPC9+T49+UHi5HPoZF6wJHNbSezJFlKi63jBIM9vRqq&#10;f/ZHq8Ce0/OwRbTfmznDsZ/NZrd9Uer2Znp+AhFpihcY/upzdai408EfnQ6iU7DM8pRRBXmW8AYm&#10;Hh/uWTmwslrlIKtS/t9Q/QIAAP//AwBQSwECLQAUAAYACAAAACEA5JnDwPsAAADhAQAAEwAAAAAA&#10;AAAAAAAAAAAAAAAAW0NvbnRlbnRfVHlwZXNdLnhtbFBLAQItABQABgAIAAAAIQAjsmrh1wAAAJQB&#10;AAALAAAAAAAAAAAAAAAAACwBAABfcmVscy8ucmVsc1BLAQItABQABgAIAAAAIQDlrkB3twIAALoF&#10;AAAOAAAAAAAAAAAAAAAAACwCAABkcnMvZTJvRG9jLnhtbFBLAQItABQABgAIAAAAIQCR9iyW3gAA&#10;AAsBAAAPAAAAAAAAAAAAAAAAAA8FAABkcnMvZG93bnJldi54bWxQSwUGAAAAAAQABADzAAAAGgYA&#10;AAAA&#10;" filled="f" stroked="f">
                <v:textbox inset=",0,,0">
                  <w:txbxContent>
                    <w:p w14:paraId="639ED1FD" w14:textId="77777777" w:rsidR="00001489" w:rsidRDefault="00001489" w:rsidP="001B38C2">
                      <w:pPr>
                        <w:pStyle w:val="Symbol"/>
                      </w:pPr>
                      <w:r>
                        <w:sym w:font="Wingdings" w:char="F09A"/>
                      </w:r>
                      <w:r w:rsidRPr="00814C76">
                        <w:t xml:space="preserve"> </w:t>
                      </w:r>
                      <w:r>
                        <w:sym w:font="Wingdings" w:char="F09B"/>
                      </w:r>
                    </w:p>
                  </w:txbxContent>
                </v:textbox>
                <w10:wrap type="tight" anchorx="page" anchory="page"/>
              </v:shape>
            </w:pict>
          </mc:Fallback>
        </mc:AlternateContent>
      </w:r>
      <w:r w:rsidR="001054FA">
        <w:rPr>
          <w:noProof/>
        </w:rPr>
        <mc:AlternateContent>
          <mc:Choice Requires="wps">
            <w:drawing>
              <wp:anchor distT="0" distB="0" distL="114300" distR="114300" simplePos="0" relativeHeight="251658263" behindDoc="0" locked="0" layoutInCell="1" allowOverlap="1" wp14:anchorId="0DA2B0EF" wp14:editId="3F1EC92D">
                <wp:simplePos x="0" y="0"/>
                <wp:positionH relativeFrom="page">
                  <wp:posOffset>3992245</wp:posOffset>
                </wp:positionH>
                <wp:positionV relativeFrom="page">
                  <wp:posOffset>5633085</wp:posOffset>
                </wp:positionV>
                <wp:extent cx="2066290" cy="180975"/>
                <wp:effectExtent l="0" t="0" r="0" b="22225"/>
                <wp:wrapThrough wrapText="bothSides">
                  <wp:wrapPolygon edited="0">
                    <wp:start x="266" y="0"/>
                    <wp:lineTo x="266" y="21221"/>
                    <wp:lineTo x="20976" y="21221"/>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A53A79F" w14:textId="76C5FC4D" w:rsidR="00001489" w:rsidRPr="001054FA" w:rsidRDefault="00001489" w:rsidP="001B38C2">
                            <w:pPr>
                              <w:pStyle w:val="Organization"/>
                              <w:rPr>
                                <w:sz w:val="22"/>
                                <w:szCs w:val="22"/>
                              </w:rPr>
                            </w:pPr>
                            <w:r w:rsidRPr="001054FA">
                              <w:rPr>
                                <w:sz w:val="22"/>
                                <w:szCs w:val="22"/>
                              </w:rPr>
                              <w:t>LPUMS Mission Statement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14.35pt;margin-top:443.55pt;width:162.7pt;height:14.2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nePUCAABWBgAADgAAAGRycy9lMm9Eb2MueG1srFVtb5swEP4+af/B8nfKSwkBVFIlIUyTuhep&#10;3Q9wwARrYDPbCemq/fedTZIl7SZV2/hg2efzc3fPvXBzu+9atKNSMcEz7F95GFFeiorxTYa/PBRO&#10;jJHShFekFZxm+JEqfDt7++Zm6FMaiEa0FZUIQLhKhz7DjdZ96rqqbGhH1JXoKYfLWsiOaDjKjVtJ&#10;MgB617qB50XuIGTVS1FSpUCaj5d4ZvHrmpb6U10rqlGbYfBN21XadW1Wd3ZD0o0kfcPKgxvkL7zo&#10;CONg9ASVE03QVrIXUB0rpVCi1lel6FxR16ykNgaIxveeRXPfkJ7aWIAc1Z9oUv8Ptvy4+ywRqzJ8&#10;HWDESQc5eqB7jRZij659w8/QqxTU7ntQ1HuQQ55trKq/E+VXhbhYNoRv6FxKMTSUVOCffemePR1x&#10;lAFZDx9EBXbIVgsLtK9lZ8gDOhCgQ54eT7kxvpQgDLwoChK4KuHOj71kOjHOuSQ9vu6l0u+o6JDZ&#10;ZFhC7i062d0pPaoeVYwxLgrWtjb/Lb8QAOYoAdvw1NwZL2w6nxIvWcWrOHTCIFo5oVdVzrxYhk5U&#10;+NNJfp0vl7n/w9j1w7RhVUW5MXMsLT98XeoORT4Wxam4lGhZZeCMS0pu1stWoh2B0i7sdyDkTM29&#10;dMPyBbE8C8kPQm8RJE4RxVMnrMOJk0y92PH8ZJFEXpiEeXEZ0h3j9N9DQkOGk0kwGYvpj7F59nsZ&#10;G0k7pmF4tKzLcHxSIqkpwRWvbGo1Ye24P6PCuP97Kor5PIggi04eJ0DFmgZOXHihs5iHE385nRZ+&#10;PjVUdIbXviUlHSdY0ZLNgRBz9bokd6S8mGa+79pUj7Vq0wSleCxC20ymf8ZO0vv13vZtcOzRtage&#10;obukgOKHPoGhDJtGyO8YDTDgMqy+bYmkGLXvOXRo4oehmYj2ABt5Ll0fpYSXAJFhjdG4Xepxem57&#10;yTYNWBhnARdz6Oaa2UYzbT96AyybAwwvy/dh0JrpeH62Wr9+B7OfAAAA//8DAFBLAwQUAAYACAAA&#10;ACEAMq+JPN8AAAALAQAADwAAAGRycy9kb3ducmV2LnhtbEyPQU7DMBBF90jcwRokdtRJRNOQxqkA&#10;ia7KgsIBprEbB2I7st0m6ekZVnT3R/P05021mUzPzsqHzlkB6SIBpmzjZGdbAV+fbw8FsBDRSuyd&#10;VQJmFWBT395UWEo32g913seWUYkNJQrQMQ4l56HRymBYuEFZ2h2dNxhp9C2XHkcqNz3PkiTnBjtL&#10;FzQO6lWr5md/MgLMJb34HaL53s4ZjsOst++7FyHu76bnNbCopvgPw58+qUNNTgd3sjKwXkCeFStC&#10;BRTFKgVGxNPykcKBQrrMgdcVv/6h/gUAAP//AwBQSwECLQAUAAYACAAAACEA5JnDwPsAAADhAQAA&#10;EwAAAAAAAAAAAAAAAAAAAAAAW0NvbnRlbnRfVHlwZXNdLnhtbFBLAQItABQABgAIAAAAIQAjsmrh&#10;1wAAAJQBAAALAAAAAAAAAAAAAAAAACwBAABfcmVscy8ucmVsc1BLAQItABQABgAIAAAAIQAgXKd4&#10;9QIAAFYGAAAOAAAAAAAAAAAAAAAAACwCAABkcnMvZTJvRG9jLnhtbFBLAQItABQABgAIAAAAIQAy&#10;r4k83wAAAAsBAAAPAAAAAAAAAAAAAAAAAE0FAABkcnMvZG93bnJldi54bWxQSwUGAAAAAAQABADz&#10;AAAAWQYAAAAA&#10;" filled="f" stroked="f">
                <v:textbox inset=",0,,0">
                  <w:txbxContent>
                    <w:p w14:paraId="1A53A79F" w14:textId="76C5FC4D" w:rsidR="00001489" w:rsidRPr="001054FA" w:rsidRDefault="00001489" w:rsidP="001B38C2">
                      <w:pPr>
                        <w:pStyle w:val="Organization"/>
                        <w:rPr>
                          <w:sz w:val="22"/>
                          <w:szCs w:val="22"/>
                        </w:rPr>
                      </w:pPr>
                      <w:r w:rsidRPr="001054FA">
                        <w:rPr>
                          <w:sz w:val="22"/>
                          <w:szCs w:val="22"/>
                        </w:rPr>
                        <w:t>LPUMS Mission Statement</w:t>
                      </w:r>
                    </w:p>
                  </w:txbxContent>
                </v:textbox>
                <w10:wrap type="through" anchorx="page" anchory="page"/>
              </v:shape>
            </w:pict>
          </mc:Fallback>
        </mc:AlternateContent>
      </w:r>
      <w:r w:rsidR="00DE65FD">
        <w:rPr>
          <w:noProof/>
        </w:rPr>
        <w:drawing>
          <wp:anchor distT="0" distB="0" distL="114300" distR="114300" simplePos="0" relativeHeight="251670552" behindDoc="0" locked="0" layoutInCell="1" allowOverlap="1" wp14:anchorId="2D71A8E3" wp14:editId="3DC2A5D5">
            <wp:simplePos x="0" y="0"/>
            <wp:positionH relativeFrom="page">
              <wp:posOffset>457200</wp:posOffset>
            </wp:positionH>
            <wp:positionV relativeFrom="page">
              <wp:posOffset>2345055</wp:posOffset>
            </wp:positionV>
            <wp:extent cx="2386965" cy="4836160"/>
            <wp:effectExtent l="0" t="0" r="635" b="0"/>
            <wp:wrapTight wrapText="bothSides">
              <wp:wrapPolygon edited="0">
                <wp:start x="690" y="0"/>
                <wp:lineTo x="690" y="21441"/>
                <wp:lineTo x="21376" y="21441"/>
                <wp:lineTo x="21376" y="0"/>
                <wp:lineTo x="690" y="0"/>
              </wp:wrapPolygon>
            </wp:wrapTight>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86965" cy="4836160"/>
                    </a:xfrm>
                    <a:prstGeom prst="rect">
                      <a:avLst/>
                    </a:prstGeom>
                  </pic:spPr>
                </pic:pic>
              </a:graphicData>
            </a:graphic>
            <wp14:sizeRelH relativeFrom="margin">
              <wp14:pctWidth>0</wp14:pctWidth>
            </wp14:sizeRelH>
            <wp14:sizeRelV relativeFrom="margin">
              <wp14:pctHeight>0</wp14:pctHeight>
            </wp14:sizeRelV>
          </wp:anchor>
        </w:drawing>
      </w:r>
      <w:r w:rsidR="00DE65FD">
        <w:rPr>
          <w:noProof/>
        </w:rPr>
        <mc:AlternateContent>
          <mc:Choice Requires="wps">
            <w:drawing>
              <wp:anchor distT="0" distB="0" distL="114300" distR="114300" simplePos="0" relativeHeight="251672600" behindDoc="0" locked="0" layoutInCell="1" allowOverlap="1" wp14:anchorId="0030F247" wp14:editId="100864B1">
                <wp:simplePos x="0" y="0"/>
                <wp:positionH relativeFrom="page">
                  <wp:posOffset>605155</wp:posOffset>
                </wp:positionH>
                <wp:positionV relativeFrom="page">
                  <wp:posOffset>639445</wp:posOffset>
                </wp:positionV>
                <wp:extent cx="2101215" cy="1646555"/>
                <wp:effectExtent l="0" t="0" r="0" b="0"/>
                <wp:wrapThrough wrapText="bothSides">
                  <wp:wrapPolygon edited="0">
                    <wp:start x="261" y="333"/>
                    <wp:lineTo x="261" y="20992"/>
                    <wp:lineTo x="21150" y="20992"/>
                    <wp:lineTo x="21150" y="333"/>
                    <wp:lineTo x="261" y="333"/>
                  </wp:wrapPolygon>
                </wp:wrapThrough>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64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2CBFD0" w14:textId="510CE03F" w:rsidR="00001489" w:rsidRPr="00C00498" w:rsidRDefault="00001489" w:rsidP="00C00498">
                            <w:pPr>
                              <w:pStyle w:val="BodyText"/>
                              <w:rPr>
                                <w:rFonts w:ascii="Arial Black" w:hAnsi="Arial Black"/>
                                <w:sz w:val="20"/>
                                <w:szCs w:val="20"/>
                              </w:rPr>
                            </w:pPr>
                            <w:r w:rsidRPr="00DE65FD">
                              <w:rPr>
                                <w:rFonts w:ascii="Arial Black" w:hAnsi="Arial Black"/>
                                <w:sz w:val="18"/>
                                <w:szCs w:val="18"/>
                              </w:rPr>
                              <w:t>This is an example of the “umbrella” flow chart that teachers use to organize priority content standards and to determine the learning goals for the proficiency scales they will use to</w:t>
                            </w:r>
                            <w:r>
                              <w:rPr>
                                <w:rFonts w:ascii="Arial Black" w:hAnsi="Arial Black"/>
                                <w:sz w:val="20"/>
                                <w:szCs w:val="20"/>
                              </w:rPr>
                              <w:t xml:space="preserve"> </w:t>
                            </w:r>
                            <w:r w:rsidRPr="00DE65FD">
                              <w:rPr>
                                <w:rFonts w:ascii="Arial Black" w:hAnsi="Arial Black"/>
                                <w:sz w:val="18"/>
                                <w:szCs w:val="18"/>
                              </w:rPr>
                              <w:t xml:space="preserve">assess student </w:t>
                            </w:r>
                            <w:r>
                              <w:rPr>
                                <w:rFonts w:ascii="Arial Black" w:hAnsi="Arial Black"/>
                                <w:sz w:val="18"/>
                                <w:szCs w:val="18"/>
                              </w:rPr>
                              <w:t xml:space="preserve">academic </w:t>
                            </w:r>
                            <w:r w:rsidRPr="00DE65FD">
                              <w:rPr>
                                <w:rFonts w:ascii="Arial Black" w:hAnsi="Arial Black"/>
                                <w:sz w:val="18"/>
                                <w:szCs w:val="18"/>
                              </w:rPr>
                              <w:t>progress.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47.65pt;margin-top:50.35pt;width:165.45pt;height:129.65pt;z-index:25167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zqeicDAAAHBwAADgAAAGRycy9lMm9Eb2MueG1srFVtj5w2EP5eqf/B8ncOTAy7oOMiFo6q0rWN&#10;lPQHeMEsVsAmtu/Ya5T/3rHZ3ezlWilqwwfk15lnnpl5fPv2OI3oiWsjlCwwuYkw4rJVnZCHAv/5&#10;oQm2GBnLZMdGJXmBn7nBb+9+/ul2mXMeq0GNHdcIjEiTL3OBB2vnPAxNO/CJmRs1cwmbvdITszDV&#10;h7DTbAHr0xjGUZSGi9LdrFXLjYHVet3Ed95+3/PW/tH3hls0FhiwWf/X/r93//DuluUHzeZBtCcY&#10;7D+gmJiQ4PRiqmaWoUctXpmaRKuVUb29adUUqr4XLfcxQDQk+iaa9wObuY8FyDHzhSbz48y2vz+9&#10;00h0BaZAj2QT5OgDP1q0U0cUE8fPMpscjr2f4aA9wjrk2cdq5gfVfjRIqmpg8sBLrdUycNYBPn8z&#10;vLq62jHOyH75TXXghz1a5Q0dez058oAOBNYByPMlNw5LC4sxiUhMEoxa2CMpTZMkcehClp+vz9rY&#10;X7iakBsUWEPyvXn29GDsevR8xHmTqhHj6AtglC8WwOa6As7hqttzMHw+P2dRdr+939KAxul9QKOu&#10;C8qmokHakE1Sv6mrqiZfnF9C80F0HZfOzbm2CP2+3J2qfK2KS3UZNYrOmXOQjD7sq1GjJwa13fjv&#10;RMjVsfAlDM8XxPJNSCSm0S7OgibdbgLa0yTINtE2iEi2y9KIZrRuXob0ICT//yGhpcBZEidrNf1r&#10;bJH/XsfG8klYUI9RTAXeXg6x3NXgvex8ai0T4zq+osLB/2cqmrKMU8hiUG8zoGLP42DbRDTYlTQh&#10;1WbTkHrjqJgcr/PIWr5KWDOyw4kQt/V9SZ5Y+0LOCAl9qtdafZWmKtnE5SbJgrRMSEAJZKgsozio&#10;mzIqI9pUGd1dsC2gaTMoomtm6Nkfim8tubXFfWucufTN4rveNfra8va4P3qBeXMWk73qnkEGtIIm&#10;hV6H1wMGg9J/YeRQF9h8emSaYzT+KkFKMkKdNtnrib6e7K8nTLZgqsAWo3VY2VXuH2ctDgN4WsVL&#10;qhLkpxdeGJxOraggEjcBtfUxnV4GJ+fXc3/q6/t19zcAAAD//wMAUEsDBBQABgAIAAAAIQAsd9V9&#10;3gAAAAoBAAAPAAAAZHJzL2Rvd25yZXYueG1sTI/BTsMwDIbvSLxDZCRuLKGFMUrTCaGh3dA22D1r&#10;vLaQOFWTreXtMSc42v70+/vL5eSdOOMQu0AabmcKBFIdbEeNho/315sFiJgMWeMCoYZvjLCsLi9K&#10;U9gw0hbPu9QIDqFYGA1tSn0hZaxb9CbOQo/Et2MYvEk8Do20gxk53DuZKTWX3nTEH1rT40uL9dfu&#10;5DWsbf7pVrVfv6022xSOzX6xH53W11fT8xOIhFP6g+FXn9WhYqdDOJGNwml4vM+Z5L1SDyAYuMvm&#10;GYiDhnyuFMiqlP8rVD8AAAD//wMAUEsBAi0AFAAGAAgAAAAhAOSZw8D7AAAA4QEAABMAAAAAAAAA&#10;AAAAAAAAAAAAAFtDb250ZW50X1R5cGVzXS54bWxQSwECLQAUAAYACAAAACEAI7Jq4dcAAACUAQAA&#10;CwAAAAAAAAAAAAAAAAAsAQAAX3JlbHMvLnJlbHNQSwECLQAUAAYACAAAACEAxPzqeicDAAAHBwAA&#10;DgAAAAAAAAAAAAAAAAAsAgAAZHJzL2Uyb0RvYy54bWxQSwECLQAUAAYACAAAACEALHfVfd4AAAAK&#10;AQAADwAAAAAAAAAAAAAAAAB/BQAAZHJzL2Rvd25yZXYueG1sUEsFBgAAAAAEAAQA8wAAAIoGAAAA&#10;AA==&#10;" mv:complextextbox="1" filled="f" stroked="f">
                <v:textbox inset=",7.2pt,,7.2pt">
                  <w:txbxContent>
                    <w:p w14:paraId="492CBFD0" w14:textId="510CE03F" w:rsidR="00001489" w:rsidRPr="00C00498" w:rsidRDefault="00001489" w:rsidP="00C00498">
                      <w:pPr>
                        <w:pStyle w:val="BodyText"/>
                        <w:rPr>
                          <w:rFonts w:ascii="Arial Black" w:hAnsi="Arial Black"/>
                          <w:sz w:val="20"/>
                          <w:szCs w:val="20"/>
                        </w:rPr>
                      </w:pPr>
                      <w:r w:rsidRPr="00DE65FD">
                        <w:rPr>
                          <w:rFonts w:ascii="Arial Black" w:hAnsi="Arial Black"/>
                          <w:sz w:val="18"/>
                          <w:szCs w:val="18"/>
                        </w:rPr>
                        <w:t>This is an example of the “umbrella” flow chart that teachers use to organize priority content standards and to determine the learning goals for the proficiency scales they will use to</w:t>
                      </w:r>
                      <w:r>
                        <w:rPr>
                          <w:rFonts w:ascii="Arial Black" w:hAnsi="Arial Black"/>
                          <w:sz w:val="20"/>
                          <w:szCs w:val="20"/>
                        </w:rPr>
                        <w:t xml:space="preserve"> </w:t>
                      </w:r>
                      <w:r w:rsidRPr="00DE65FD">
                        <w:rPr>
                          <w:rFonts w:ascii="Arial Black" w:hAnsi="Arial Black"/>
                          <w:sz w:val="18"/>
                          <w:szCs w:val="18"/>
                        </w:rPr>
                        <w:t xml:space="preserve">assess student </w:t>
                      </w:r>
                      <w:r>
                        <w:rPr>
                          <w:rFonts w:ascii="Arial Black" w:hAnsi="Arial Black"/>
                          <w:sz w:val="18"/>
                          <w:szCs w:val="18"/>
                        </w:rPr>
                        <w:t xml:space="preserve">academic </w:t>
                      </w:r>
                      <w:r w:rsidRPr="00DE65FD">
                        <w:rPr>
                          <w:rFonts w:ascii="Arial Black" w:hAnsi="Arial Black"/>
                          <w:sz w:val="18"/>
                          <w:szCs w:val="18"/>
                        </w:rPr>
                        <w:t>progress.</w:t>
                      </w:r>
                    </w:p>
                  </w:txbxContent>
                </v:textbox>
                <w10:wrap type="through" anchorx="page" anchory="page"/>
              </v:shape>
            </w:pict>
          </mc:Fallback>
        </mc:AlternateContent>
      </w:r>
      <w:r w:rsidR="005B16E2">
        <w:rPr>
          <w:noProof/>
        </w:rPr>
        <mc:AlternateContent>
          <mc:Choice Requires="wps">
            <w:drawing>
              <wp:anchor distT="0" distB="0" distL="114300" distR="114300" simplePos="0" relativeHeight="251658264" behindDoc="0" locked="0" layoutInCell="1" allowOverlap="1" wp14:anchorId="00B49BE8" wp14:editId="4C40436A">
                <wp:simplePos x="0" y="0"/>
                <wp:positionH relativeFrom="page">
                  <wp:posOffset>3997960</wp:posOffset>
                </wp:positionH>
                <wp:positionV relativeFrom="page">
                  <wp:posOffset>5946774</wp:posOffset>
                </wp:positionV>
                <wp:extent cx="2066290" cy="1185545"/>
                <wp:effectExtent l="0" t="0" r="0" b="8255"/>
                <wp:wrapThrough wrapText="bothSides">
                  <wp:wrapPolygon edited="0">
                    <wp:start x="266" y="0"/>
                    <wp:lineTo x="266" y="21288"/>
                    <wp:lineTo x="20976" y="21288"/>
                    <wp:lineTo x="20976" y="0"/>
                    <wp:lineTo x="26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B2FC" w14:textId="0E44D1A1" w:rsidR="00001489" w:rsidRPr="001B38C2" w:rsidRDefault="00001489" w:rsidP="001B38C2">
                            <w:pPr>
                              <w:pStyle w:val="ContactDetails"/>
                              <w:rPr>
                                <w:sz w:val="22"/>
                                <w:szCs w:val="22"/>
                              </w:rPr>
                            </w:pPr>
                            <w:r>
                              <w:rPr>
                                <w:sz w:val="22"/>
                                <w:szCs w:val="22"/>
                              </w:rPr>
                              <w:t xml:space="preserve">The Luis P. </w:t>
                            </w:r>
                            <w:proofErr w:type="spellStart"/>
                            <w:r>
                              <w:rPr>
                                <w:sz w:val="22"/>
                                <w:szCs w:val="22"/>
                              </w:rPr>
                              <w:t>Untalan</w:t>
                            </w:r>
                            <w:proofErr w:type="spellEnd"/>
                            <w:r>
                              <w:rPr>
                                <w:sz w:val="22"/>
                                <w:szCs w:val="22"/>
                              </w:rPr>
                              <w:t xml:space="preserve"> Middle School community will empower students with the knowledge that will enable them to be </w:t>
                            </w:r>
                            <w:r w:rsidRPr="001054FA">
                              <w:rPr>
                                <w:b/>
                                <w:sz w:val="22"/>
                                <w:szCs w:val="22"/>
                              </w:rPr>
                              <w:t>competent</w:t>
                            </w:r>
                            <w:r>
                              <w:rPr>
                                <w:sz w:val="22"/>
                                <w:szCs w:val="22"/>
                              </w:rPr>
                              <w:t xml:space="preserve">, </w:t>
                            </w:r>
                            <w:r w:rsidRPr="001054FA">
                              <w:rPr>
                                <w:b/>
                                <w:sz w:val="22"/>
                                <w:szCs w:val="22"/>
                              </w:rPr>
                              <w:t>productive</w:t>
                            </w:r>
                            <w:r>
                              <w:rPr>
                                <w:sz w:val="22"/>
                                <w:szCs w:val="22"/>
                              </w:rPr>
                              <w:t xml:space="preserve">, and </w:t>
                            </w:r>
                            <w:r w:rsidRPr="001054FA">
                              <w:rPr>
                                <w:b/>
                                <w:sz w:val="22"/>
                                <w:szCs w:val="22"/>
                              </w:rPr>
                              <w:t>responsible</w:t>
                            </w:r>
                            <w:r>
                              <w:rPr>
                                <w:sz w:val="22"/>
                                <w:szCs w:val="22"/>
                              </w:rPr>
                              <w:t xml:space="preserve"> citizens in our society.</w:t>
                            </w:r>
                          </w:p>
                          <w:p w14:paraId="4F4C6E59" w14:textId="095641E2" w:rsidR="00001489" w:rsidRPr="001644CE" w:rsidRDefault="00001489" w:rsidP="001B38C2">
                            <w:pPr>
                              <w:pStyle w:val="ContactDetails"/>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314.8pt;margin-top:468.25pt;width:162.7pt;height:93.3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FMbcCAAC7BQAADgAAAGRycy9lMm9Eb2MueG1srFTbbtswDH0fsH8Q9O76Ejm1jTpFm8swoLsA&#10;7T5AseRYmC15khKnG/bvo+QkTVsMGLb5wZAo6pCHPOLV9b5r0Y5rI5QscXwRYcRlpZiQmxJ/eVgF&#10;GUbGUsloqyQv8SM3+Hr29s3V0Bc8UY1qGdcIQKQphr7EjbV9EYamanhHzYXquYTDWumOWtjqTcg0&#10;HQC9a8MkiqbhoDTrtaq4MWBdjId45vHrmlf2U10bblFbYsjN+r/2/7X7h7MrWmw07RtRHdKgf5FF&#10;R4WEoCeoBbUUbbV4BdWJSiujantRqS5UdS0q7jkAmzh6wea+oT33XKA4pj+Vyfw/2Orj7rNGgpV4&#10;MsFI0g569MD3Ft2qPZokrj5Dbwpwu+/B0e7BDn32XE1/p6qvBkk1b6jc8But1dBwyiC/2N0Mz66O&#10;OMaBrIcPikEcurXKA+1r3bniQTkQoEOfHk+9cblUYEyi6TTJ4aiCszjO0pSkPgYtjtd7bew7rjrk&#10;FiXW0HwPT3d3xrp0aHF0cdGkWom29QJo5TMDOI4WCA5X3ZlLw/fzRx7ly2yZkYAk02VAIsaCm9Wc&#10;BNNVfJkuJov5fBH/dHFjUjSCMS5dmKO2YvJnvTuofFTFSV1GtYI5OJeS0Zv1vNVoR0HbK/8dCnLm&#10;Fj5PwxcBuLygFCckuk3yYDXNLgNSkzTIL6MsiOL8Np9GJCeL1XNKd0Lyf6eEhhLnaZKOavott8h/&#10;r7nRohMWpkcruhJnJydaOA0uJfOttVS04/qsFC79p1JAu4+N9op1Ih3lavfrvX8cxEV3al4r9ggS&#10;1goEBmKEyQeLRunvGA0wRUpsvm2p5hi17yU8gzwmxI0dv4GFPreuj1YqK4AoscVoXM7tOKK2vRab&#10;BiKMD06qG3gytfBifsrm8NBgQnhOh2nmRtD53ns9zdzZLwAAAP//AwBQSwMEFAAGAAgAAAAhAJyz&#10;mkDgAAAADAEAAA8AAABkcnMvZG93bnJldi54bWxMj0FOwzAQRfdI3MEaJHbUiatEJMSpAImuyoLC&#10;AaaxidPGdhS7TdLTM6xgOZqn/9+vNrPt2UWPofNOQrpKgGnXeNW5VsLX59vDI7AQ0SnsvdMSFh1g&#10;U9/eVFgqP7kPfdnHllGICyVKMDEOJeehMdpiWPlBO/p9+9FipHNsuRpxonDbc5EkObfYOWowOOhX&#10;o5vT/mwl2Gt6HXeI9rhdBE7DYrbvuxcp7+/m5ydgUc/xD4ZffVKHmpwO/uxUYL2EXBQ5oRKKdZ4B&#10;I6LIMlp3IDQVawG8rvj/EfUPAAAA//8DAFBLAQItABQABgAIAAAAIQDkmcPA+wAAAOEBAAATAAAA&#10;AAAAAAAAAAAAAAAAAABbQ29udGVudF9UeXBlc10ueG1sUEsBAi0AFAAGAAgAAAAhACOyauHXAAAA&#10;lAEAAAsAAAAAAAAAAAAAAAAALAEAAF9yZWxzLy5yZWxzUEsBAi0AFAAGAAgAAAAhAMzKBTG3AgAA&#10;uwUAAA4AAAAAAAAAAAAAAAAALAIAAGRycy9lMm9Eb2MueG1sUEsBAi0AFAAGAAgAAAAhAJyzmkDg&#10;AAAADAEAAA8AAAAAAAAAAAAAAAAADwUAAGRycy9kb3ducmV2LnhtbFBLBQYAAAAABAAEAPMAAAAc&#10;BgAAAAA=&#10;" filled="f" stroked="f">
                <v:textbox inset=",0,,0">
                  <w:txbxContent>
                    <w:p w14:paraId="6E51B2FC" w14:textId="0E44D1A1" w:rsidR="00001489" w:rsidRPr="001B38C2" w:rsidRDefault="00001489" w:rsidP="001B38C2">
                      <w:pPr>
                        <w:pStyle w:val="ContactDetails"/>
                        <w:rPr>
                          <w:sz w:val="22"/>
                          <w:szCs w:val="22"/>
                        </w:rPr>
                      </w:pPr>
                      <w:r>
                        <w:rPr>
                          <w:sz w:val="22"/>
                          <w:szCs w:val="22"/>
                        </w:rPr>
                        <w:t xml:space="preserve">The Luis P. </w:t>
                      </w:r>
                      <w:proofErr w:type="spellStart"/>
                      <w:r>
                        <w:rPr>
                          <w:sz w:val="22"/>
                          <w:szCs w:val="22"/>
                        </w:rPr>
                        <w:t>Untalan</w:t>
                      </w:r>
                      <w:proofErr w:type="spellEnd"/>
                      <w:r>
                        <w:rPr>
                          <w:sz w:val="22"/>
                          <w:szCs w:val="22"/>
                        </w:rPr>
                        <w:t xml:space="preserve"> Middle School community will empower students with the knowledge that will enable them to be </w:t>
                      </w:r>
                      <w:r w:rsidRPr="001054FA">
                        <w:rPr>
                          <w:b/>
                          <w:sz w:val="22"/>
                          <w:szCs w:val="22"/>
                        </w:rPr>
                        <w:t>competent</w:t>
                      </w:r>
                      <w:r>
                        <w:rPr>
                          <w:sz w:val="22"/>
                          <w:szCs w:val="22"/>
                        </w:rPr>
                        <w:t xml:space="preserve">, </w:t>
                      </w:r>
                      <w:r w:rsidRPr="001054FA">
                        <w:rPr>
                          <w:b/>
                          <w:sz w:val="22"/>
                          <w:szCs w:val="22"/>
                        </w:rPr>
                        <w:t>productive</w:t>
                      </w:r>
                      <w:r>
                        <w:rPr>
                          <w:sz w:val="22"/>
                          <w:szCs w:val="22"/>
                        </w:rPr>
                        <w:t xml:space="preserve">, and </w:t>
                      </w:r>
                      <w:r w:rsidRPr="001054FA">
                        <w:rPr>
                          <w:b/>
                          <w:sz w:val="22"/>
                          <w:szCs w:val="22"/>
                        </w:rPr>
                        <w:t>responsible</w:t>
                      </w:r>
                      <w:r>
                        <w:rPr>
                          <w:sz w:val="22"/>
                          <w:szCs w:val="22"/>
                        </w:rPr>
                        <w:t xml:space="preserve"> citizens in our society.</w:t>
                      </w:r>
                    </w:p>
                    <w:p w14:paraId="4F4C6E59" w14:textId="095641E2" w:rsidR="00001489" w:rsidRPr="001644CE" w:rsidRDefault="00001489" w:rsidP="001B38C2">
                      <w:pPr>
                        <w:pStyle w:val="ContactDetails"/>
                      </w:pPr>
                    </w:p>
                  </w:txbxContent>
                </v:textbox>
                <w10:wrap type="through" anchorx="page" anchory="page"/>
              </v:shape>
            </w:pict>
          </mc:Fallback>
        </mc:AlternateContent>
      </w:r>
      <w:r w:rsidR="00DB01AE">
        <w:rPr>
          <w:noProof/>
        </w:rPr>
        <w:drawing>
          <wp:anchor distT="0" distB="0" distL="114300" distR="114300" simplePos="0" relativeHeight="251663384" behindDoc="0" locked="0" layoutInCell="1" allowOverlap="1" wp14:anchorId="781FA5C0" wp14:editId="558DC687">
            <wp:simplePos x="0" y="0"/>
            <wp:positionH relativeFrom="page">
              <wp:posOffset>7193915</wp:posOffset>
            </wp:positionH>
            <wp:positionV relativeFrom="page">
              <wp:posOffset>2810510</wp:posOffset>
            </wp:positionV>
            <wp:extent cx="2324735" cy="2157730"/>
            <wp:effectExtent l="0" t="0" r="12065" b="1270"/>
            <wp:wrapThrough wrapText="bothSides">
              <wp:wrapPolygon edited="0">
                <wp:start x="0" y="0"/>
                <wp:lineTo x="0" y="21358"/>
                <wp:lineTo x="21476" y="21358"/>
                <wp:lineTo x="21476"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73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41">
        <w:rPr>
          <w:noProof/>
        </w:rPr>
        <mc:AlternateContent>
          <mc:Choice Requires="wps">
            <w:drawing>
              <wp:anchor distT="0" distB="0" distL="114300" distR="114300" simplePos="0" relativeHeight="251658262" behindDoc="0" locked="0" layoutInCell="1" allowOverlap="1" wp14:anchorId="4DDDE210" wp14:editId="04B9D38C">
                <wp:simplePos x="0" y="0"/>
                <wp:positionH relativeFrom="page">
                  <wp:posOffset>7362825</wp:posOffset>
                </wp:positionH>
                <wp:positionV relativeFrom="page">
                  <wp:posOffset>6334125</wp:posOffset>
                </wp:positionV>
                <wp:extent cx="2070100" cy="708025"/>
                <wp:effectExtent l="0" t="0" r="0" b="3175"/>
                <wp:wrapThrough wrapText="bothSides">
                  <wp:wrapPolygon edited="0">
                    <wp:start x="265" y="0"/>
                    <wp:lineTo x="265" y="20922"/>
                    <wp:lineTo x="20937" y="20922"/>
                    <wp:lineTo x="20937" y="0"/>
                    <wp:lineTo x="26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9420437" w14:textId="6C0CA264" w:rsidR="00001489" w:rsidRPr="00BA5515" w:rsidRDefault="00001489" w:rsidP="001B38C2">
                            <w:pPr>
                              <w:pStyle w:val="Heading3"/>
                            </w:pPr>
                            <w:r>
                              <w:t>Assessing what a student knows, understands, and is able to demonstrate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579.75pt;margin-top:498.75pt;width:163pt;height:55.7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1tvICAABWBgAADgAAAGRycy9lMm9Eb2MueG1srFVtb5swEP4+af/B8nfKS0kCqKRKQpgmdS9S&#10;ux/ggAFrYDPbCemm/fedTZIm7SZV2/hg2efzc3fPvXBzu+9atKNSMcFT7F95GFFeiJLxOsVfHnIn&#10;wkhpwkvSCk5T/EgVvp2/fXMz9AkNRCPakkoEIFwlQ5/iRus+cV1VNLQj6kr0lMNlJWRHNBxl7ZaS&#10;DIDetW7geVN3ELLspSioUiDNxks8t/hVRQv9qaoU1ahNMfim7SrtujGrO78hSS1J37Di4Ab5Cy86&#10;wjgYPUFlRBO0lewFVMcKKZSo9FUhOldUFSuojQGi8b1n0dw3pKc2FiBH9Sea1P+DLT7uPkvEyhRf&#10;Az2cdJCjB7rXaCn2CETAz9CrBNTue1DUe5BDnm2sqr8TxVeFuFg1hNd0IaUYGkpK8M83L92zpyOO&#10;MiCb4YMowQ7ZamGB9pXsDHlABwJ0cOTxlBvjSwHCwJsBQXBVwN3Mi7xgYk2Q5Pi6l0q/o6JDZpNi&#10;Cbm36GR3p7TxhiRHFWOMi5y1rc1/yy8EoDhKwDY8NXfGC5vOH7EXr6N1FDphMF07oVeWziJfhc40&#10;92eT7DpbrTL/p7Hrh0nDypJyY+ZYWn74utQdinwsilNxKdGy0sAZl5SsN6tWoh2B0s7tdyDkTM29&#10;dMOSALE8C8kPQm8ZxE4+jWZOWIUTJwaGHc+Pl/HUC+Mwyy9DumOc/ntIaEhxPIE82nD+GJtnv5ex&#10;kaRjGoZHy7oURyclkpgSXPPSplYT1o77MyqM+7+nIl8sgilk0cmiGKjY0MCJci90lotw4q9ms9zP&#10;ZoaKzvDat6Sg4wTLW1IfCDFXr0tyR4qLaeb7rk31WKs2TVCKxyK0zWT6Z+wkvd/sbd/aNjCNthHl&#10;I3SXFFD80CcwlGHTCPkdowEGXIrVty2RFKP2PYcOjf0wBDVtD7CR59LNUUp4ARAp1hiN25Uep+e2&#10;l6xuwMI4C7hYQDdXzDbakzeHGQDDy/J9GLRmOp6frdbT72D+CwAA//8DAFBLAwQUAAYACAAAACEA&#10;a3UI6d8AAAAOAQAADwAAAGRycy9kb3ducmV2LnhtbEyPwU7DMBBE70j8g7VI3KidikCTxqkAiZ7K&#10;oYUP2MYmTontKHabpF/P5gS3Gc1o9m2xGW3LLroPjXcSkoUApl3lVeNqCV+f7w8rYCGiU9h6pyVM&#10;OsCmvL0pMFd+cHt9OcSa0YgLOUowMXY556Ey2mJY+E47yr59bzGS7Wuuehxo3LZ8KcQTt9g4umCw&#10;029GVz+Hs5Vgr8m13yHa03Za4tBNZvuxe5Xy/m58WQOLeox/ZZjxCR1KYjr6s1OBteSTNEupKyHL&#10;nknMlcdVSuo4hyITwMuC/3+j/AUAAP//AwBQSwECLQAUAAYACAAAACEA5JnDwPsAAADhAQAAEwAA&#10;AAAAAAAAAAAAAAAAAAAAW0NvbnRlbnRfVHlwZXNdLnhtbFBLAQItABQABgAIAAAAIQAjsmrh1wAA&#10;AJQBAAALAAAAAAAAAAAAAAAAACwBAABfcmVscy8ucmVsc1BLAQItABQABgAIAAAAIQCA5XW28gIA&#10;AFYGAAAOAAAAAAAAAAAAAAAAACwCAABkcnMvZTJvRG9jLnhtbFBLAQItABQABgAIAAAAIQBrdQjp&#10;3wAAAA4BAAAPAAAAAAAAAAAAAAAAAEoFAABkcnMvZG93bnJldi54bWxQSwUGAAAAAAQABADzAAAA&#10;VgYAAAAA&#10;" filled="f" stroked="f">
                <v:textbox inset=",0,,0">
                  <w:txbxContent>
                    <w:p w14:paraId="29420437" w14:textId="6C0CA264" w:rsidR="00001489" w:rsidRPr="00BA5515" w:rsidRDefault="00001489" w:rsidP="001B38C2">
                      <w:pPr>
                        <w:pStyle w:val="Heading3"/>
                      </w:pPr>
                      <w:r>
                        <w:t>Assessing what a student knows, understands, and is able to demonstrate</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60" behindDoc="0" locked="0" layoutInCell="1" allowOverlap="1" wp14:anchorId="443F8BA9" wp14:editId="54DD9C93">
                <wp:simplePos x="0" y="0"/>
                <wp:positionH relativeFrom="page">
                  <wp:posOffset>7353300</wp:posOffset>
                </wp:positionH>
                <wp:positionV relativeFrom="page">
                  <wp:posOffset>5946775</wp:posOffset>
                </wp:positionV>
                <wp:extent cx="2070100" cy="361950"/>
                <wp:effectExtent l="0" t="3175" r="0" b="3175"/>
                <wp:wrapTight wrapText="bothSides">
                  <wp:wrapPolygon edited="0">
                    <wp:start x="0" y="0"/>
                    <wp:lineTo x="21600" y="0"/>
                    <wp:lineTo x="21600" y="21600"/>
                    <wp:lineTo x="0" y="21600"/>
                    <wp:lineTo x="0"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30F5F" w14:textId="77777777" w:rsidR="00001489" w:rsidRDefault="00001489" w:rsidP="001B38C2">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579pt;margin-top:468.2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F/bcCAAC6BQAADgAAAGRycy9lMm9Eb2MueG1srFTbbpwwEH2v1H+w/E64lGUBhY2S3aWqlF6k&#10;pB/gxWaxCja1vQtp1X/v2OwtyUvVlgdkz4zP3M7M9c3YtWjPlOZSFDi8CjBiopKUi22Bvz6WXoqR&#10;NkRQ0krBCvzENL5ZvH1zPfQ5i2QjW8oUAhCh86EvcGNMn/u+rhrWEX0leyZAWUvVEQNXtfWpIgOg&#10;d60fBUHiD1LRXsmKaQ3S1aTEC4df16wyn+taM4PaAkNsxv2V+2/s319ck3yrSN/w6hAG+YsoOsIF&#10;OD1BrYghaKf4K6iOV0pqWZurSna+rGteMZcDZBMGL7J5aEjPXC5QHN2fyqT/H2z1af9FIU4LHGUY&#10;CdJBjx7ZaNCdHFGU2voMvc7B7KEHQzOCHPrsctX9vay+aSTksiFiy26VkkPDCIX4QvvSv3g64WgL&#10;shk+Sgp+yM5IBzTWqrPFg3IgQIc+PZ16Y2OpQBgFcygQqCrQvUvCbOaa55P8+LpX2rxnskP2UGAF&#10;vXfoZH+vjY2G5EcT60zIkret638rngnAcJKAb3hqdTYK186fWZCt03Uae3GUrL04oNS7LZexl5Th&#10;fLZ6t1ouV+Ev6zeM84ZTyoR1c6RWGP9Z6w4kn0hxIpeWLacWzoak1XazbBXaE6B26T5Xc9Cczfzn&#10;YbgiQC4vUgqjOLiLMq9M0rkX1/HMy+ZB6gVhdpclQZzFq/J5SvdcsH9PCQ0FzmbRbCLTOegXuQXu&#10;e50byTtuYHm0vCtwejIiuaXgWlDXWkN4O50vSmHDP5cC2n1stCOs5ejEVjNuRjcbyXEONpI+AYOV&#10;BIIBF2HxwaGR6gdGAyyRAuvvO6IYRu0HAVOQhXFst467wEFdSjdHKREVQBTYYDQdl2baULte8W0D&#10;HqZ5E/IWJqbmjsx2tKZoDnMGC8LldFhmdgNd3p3VeeUufgMAAP//AwBQSwMEFAAGAAgAAAAhALJt&#10;jq/gAAAADQEAAA8AAABkcnMvZG93bnJldi54bWxMj8FOwzAQRO9I/IO1SNyok7ap0jROBUj0VA4U&#10;PmAbu3EgtiPbbZJ+PdsTHGd2NPum3I6mYxflQ+usgHSWAFO2drK1jYCvz7enHFiIaCV2zioBkwqw&#10;re7vSiykG+yHuhxiw6jEhgIF6Bj7gvNQa2UwzFyvLN1OzhuMJH3DpceByk3H50my4gZbSx809upV&#10;q/rncDYCzDW9+j2i+d5Ncxz6Se/e9y9CPD6MzxtgUY3xLww3fEKHipiO7mxlYB3pNMtpTBSwXqwy&#10;YLfIMl+SdSRrvciAVyX/v6L6BQAA//8DAFBLAQItABQABgAIAAAAIQDkmcPA+wAAAOEBAAATAAAA&#10;AAAAAAAAAAAAAAAAAABbQ29udGVudF9UeXBlc10ueG1sUEsBAi0AFAAGAAgAAAAhACOyauHXAAAA&#10;lAEAAAsAAAAAAAAAAAAAAAAALAEAAF9yZWxzLy5yZWxzUEsBAi0AFAAGAAgAAAAhAFHrBf23AgAA&#10;ugUAAA4AAAAAAAAAAAAAAAAALAIAAGRycy9lMm9Eb2MueG1sUEsBAi0AFAAGAAgAAAAhALJtjq/g&#10;AAAADQEAAA8AAAAAAAAAAAAAAAAADwUAAGRycy9kb3ducmV2LnhtbFBLBQYAAAAABAAEAPMAAAAc&#10;BgAAAAA=&#10;" filled="f" stroked="f">
                <v:textbox inset=",0,,0">
                  <w:txbxContent>
                    <w:p w14:paraId="2DB30F5F" w14:textId="77777777" w:rsidR="00001489" w:rsidRDefault="00001489" w:rsidP="001B38C2">
                      <w:pPr>
                        <w:pStyle w:val="Symbol"/>
                      </w:pPr>
                      <w:r>
                        <w:sym w:font="Wingdings" w:char="F09A"/>
                      </w:r>
                      <w:r w:rsidRPr="00814C76">
                        <w:t xml:space="preserve"> </w:t>
                      </w:r>
                      <w:r>
                        <w:sym w:font="Wingdings" w:char="F09B"/>
                      </w:r>
                    </w:p>
                  </w:txbxContent>
                </v:textbox>
                <w10:wrap type="tight" anchorx="page" anchory="page"/>
              </v:shape>
            </w:pict>
          </mc:Fallback>
        </mc:AlternateContent>
      </w:r>
      <w:r w:rsidR="00F31341">
        <w:rPr>
          <w:noProof/>
        </w:rPr>
        <mc:AlternateContent>
          <mc:Choice Requires="wps">
            <w:drawing>
              <wp:anchor distT="0" distB="0" distL="114300" distR="114300" simplePos="0" relativeHeight="251658259" behindDoc="0" locked="0" layoutInCell="1" allowOverlap="1" wp14:anchorId="54CC867F" wp14:editId="128AE2BD">
                <wp:simplePos x="0" y="0"/>
                <wp:positionH relativeFrom="page">
                  <wp:posOffset>7353300</wp:posOffset>
                </wp:positionH>
                <wp:positionV relativeFrom="page">
                  <wp:posOffset>5308600</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40FA7B" w14:textId="77777777" w:rsidR="00001489" w:rsidRPr="006E5BC9" w:rsidRDefault="00001489" w:rsidP="001B38C2">
                            <w:pPr>
                              <w:pStyle w:val="Subtitle"/>
                            </w:pPr>
                            <w:r>
                              <w:t>Standards Based Grading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579pt;margin-top:418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YLfYCAABWBgAADgAAAGRycy9lMm9Eb2MueG1srFXbjpswEH2v1H+w/M5yKYSLlqySEKpK24u0&#10;2w9wwASrYFPbWbKt+u8dmySb7PZh1ZYHZGbGczlnZri+2fcdeqBSMcFz7F95GFFeiZrxbY6/3pdO&#10;gpHShNekE5zm+JEqfDN/++Z6HDIaiFZ0NZUInHCVjUOOW62HzHVV1dKeqCsxUA7KRsieaPiUW7eW&#10;ZATvfecGnjdzRyHrQYqKKgXSYlLiufXfNLTSn5tGUY26HENu2r6lfW/M251fk2wrydCy6pAG+Yss&#10;esI4BD25KogmaCfZC1c9q6RQotFXlehd0TSsorYGqMb3nlVz15KB2loAHDWcYFL/z2316eGLRKzO&#10;cQBMcdIDR/d0r9FS7FEQG3zGQWVgdjeAod6DHHi2tarhVlTfFOJi1RK+pQspxdhSUkN+vrnpnl2d&#10;/CjjZDN+FDXEITstrKN9I3sDHsCBwDvw9HjixuRSgTDwYgAIVBXoolnkR5Y8l2TH24NU+j0VPTKH&#10;HEvg3nonD7dKm2xIdjQxwbgoWddZ/jt+IQDDSQKx4arRmSwsnT9TL10n6yR0wmC2dkKvrp1FuQqd&#10;WenHUfGuWK0K/5eJ64dZy+qachPm2Fp++DrqDk0+NcWpuZToWG3cmZSU3G5WnUQPBFq7tI/FHDRP&#10;Zu5lGhYEqOVZSX4QessgdcpZEjthE0ZOGnuJ4/npMp15YRoW5WVJt4zTfy8JjTlOoyCamukp6We1&#10;efZ5WRvJeqZheXSsz3FyMiKZacE1ry21mrBuOp9BYdL/MxTlYhHMgEWnSFKAYkMDJym90Fkuwshf&#10;xXHpF7GBoje4Dh2p6LTByo5sD4AY1etI7kl1sc1837VUT71qaYJWPDahHSYzP9Mk6f1mb+f2NKMb&#10;UT/CdEkBzQ9zAksZDq2QPzAaYcHlWH3fEUkx6j5wmNDUD0OzEe0HHOS5dHOUEl6BixxrjKbjSk/b&#10;czdItm0hwrQLuFjANDfMDpoZ+ymbww6A5WXxPixasx3Pv63V0+9g/hsAAP//AwBQSwMEFAAGAAgA&#10;AAAhAEBm5HXgAAAADQEAAA8AAABkcnMvZG93bnJldi54bWxMj8FOwzAQRO9I/IO1SNyok9BWIcSp&#10;AImeyoHCB2xjEwfidRS7TdKvZ3uC24x2NPum3EyuEyczhNaTgnSRgDBUe91So+Dz4/UuBxEiksbO&#10;k1EwmwCb6vqqxEL7kd7NaR8bwSUUClRgY+wLKUNtjcOw8L0hvn35wWFkOzRSDzhyuetkliRr6bAl&#10;/mCxNy/W1D/7o1Pgzul52CG67+2c4djPdvu2e1bq9mZ6egQRzRT/wnDBZ3SomOngj6SD6Ninq5zH&#10;RAX5/ZrFJbLMl6wOCh6yVQKyKuX/FdUvAAAA//8DAFBLAQItABQABgAIAAAAIQDkmcPA+wAAAOEB&#10;AAATAAAAAAAAAAAAAAAAAAAAAABbQ29udGVudF9UeXBlc10ueG1sUEsBAi0AFAAGAAgAAAAhACOy&#10;auHXAAAAlAEAAAsAAAAAAAAAAAAAAAAALAEAAF9yZWxzLy5yZWxzUEsBAi0AFAAGAAgAAAAhAEzr&#10;WC32AgAAVgYAAA4AAAAAAAAAAAAAAAAALAIAAGRycy9lMm9Eb2MueG1sUEsBAi0AFAAGAAgAAAAh&#10;AEBm5HXgAAAADQEAAA8AAAAAAAAAAAAAAAAATgUAAGRycy9kb3ducmV2LnhtbFBLBQYAAAAABAAE&#10;APMAAABbBgAAAAA=&#10;" filled="f" stroked="f">
                <v:textbox inset=",0,,0">
                  <w:txbxContent>
                    <w:p w14:paraId="3D40FA7B" w14:textId="77777777" w:rsidR="00001489" w:rsidRPr="006E5BC9" w:rsidRDefault="00001489" w:rsidP="001B38C2">
                      <w:pPr>
                        <w:pStyle w:val="Subtitle"/>
                      </w:pPr>
                      <w:r>
                        <w:t>Standards Based Grading</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42" behindDoc="0" locked="0" layoutInCell="1" allowOverlap="1" wp14:anchorId="176FF5DF" wp14:editId="50F578F3">
                <wp:simplePos x="0" y="0"/>
                <wp:positionH relativeFrom="page">
                  <wp:posOffset>7353300</wp:posOffset>
                </wp:positionH>
                <wp:positionV relativeFrom="page">
                  <wp:posOffset>640080</wp:posOffset>
                </wp:positionV>
                <wp:extent cx="2070100" cy="1645920"/>
                <wp:effectExtent l="0" t="0" r="12700" b="5080"/>
                <wp:wrapThrough wrapText="bothSides">
                  <wp:wrapPolygon edited="0">
                    <wp:start x="0" y="0"/>
                    <wp:lineTo x="0" y="21333"/>
                    <wp:lineTo x="21467" y="21333"/>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6459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6C0E2B8" w14:textId="77777777" w:rsidR="00001489" w:rsidRDefault="00001489" w:rsidP="001B38C2">
                            <w:pPr>
                              <w:pStyle w:val="Title"/>
                              <w:rPr>
                                <w:sz w:val="96"/>
                                <w:szCs w:val="96"/>
                              </w:rPr>
                            </w:pPr>
                            <w:r w:rsidRPr="00D07803">
                              <w:rPr>
                                <w:sz w:val="96"/>
                                <w:szCs w:val="96"/>
                              </w:rPr>
                              <w:t>SBG</w:t>
                            </w:r>
                          </w:p>
                          <w:p w14:paraId="0A16B348" w14:textId="23E88575" w:rsidR="00001489" w:rsidRPr="00DB01AE" w:rsidRDefault="00001489" w:rsidP="001B38C2">
                            <w:pPr>
                              <w:pStyle w:val="Title"/>
                              <w:rPr>
                                <w:sz w:val="36"/>
                                <w:szCs w:val="36"/>
                              </w:rPr>
                            </w:pPr>
                            <w:r>
                              <w:rPr>
                                <w:sz w:val="36"/>
                                <w:szCs w:val="36"/>
                              </w:rPr>
                              <w:t>Parent Guide</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579pt;margin-top:50.4pt;width:163pt;height:12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L7h3EDAABP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h1fpsgCY9g5SXo6PSpsfqRyQ&#10;HVSBAvDOPXl50sabXkwcfMlZWzPO3cTKjG65Qi8EBGJOiTvKjwNg9WtwO3xeJ7AOavLrFxhOqdaF&#10;A6VvvXNh7xDS3uaB+BXqdOnRkRJChaG1tEE7zfxZ4CSNN0kR1qs8C9MuXYZFFudhjItNsYrTIt3V&#10;f1moOC171rZUPDFBL/rF6dfp41xJXnlOwWgClot4GTsaZsFoddhfiUrX2eNmc07EzGxgBuqZs6EK&#10;8hvmrD4eRQsskNIQxv04muN3DAIJcy7W9TLO0kUeZtlyEaYLGoebvN6G6y1erQDGdvOI51w8On71&#10;t9PhgFySZSfyCNE99+2E9vyoPhEom0Xu9NkyK75kmVqxtgw6jB1a5SDCD9AaG6MCpKT5jZne1bXV&#10;uvU5I9Yd8euEjz3xWlss49iX1tXccXWF45l7Q3pD7JmM/+a2Xq+T1W6xC3d5ATrb0yTM6zgNN+t0&#10;ibdZVuNdZrkdbKJGThrqG3bNyeFMr936OrkNpJk1b4wjJzpfGi7vUNaXcnBdxDYO34DMaX9ybSq3&#10;qrNNZS/bV2grQKnrHfAGwaCX6o8ATdDPq0D/fiSKBoj/JKA1FThNIRnGTXCe5DnM1O3WfrZFRAPO&#10;oCdAAt1wa/yzcRwVO/RwF3bpE3INDa1jrtW84QK+7QS6tmP+/MLYZ+F27qze3sGHvwEAAP//AwBQ&#10;SwMEFAAGAAgAAAAhAMijPrPgAAAADQEAAA8AAABkcnMvZG93bnJldi54bWxMj0FPwzAMhe9I/IfI&#10;SNxYUihbV5pOgITElTEQx7Tx2orGKU22dfx6vBO7+dlPz+8rVpPrxR7H0HnSkMwUCKTa244aDZv3&#10;l5sMRIiGrOk9oYYjBliVlxeFya0/0Bvu17ERHEIhNxraGIdcylC36EyY+QGJb1s/OhNZjo20ozlw&#10;uOvlrVJz6UxH/KE1Az63WH+vd07DT/W6qEK9UOnyq9kkn8PH8fep1/r6anp8ABFxiv9mONXn6lBy&#10;p8rvyAbRs07uM4aJPCnFECdLmqW8qjTczZUCWRbynKL8AwAA//8DAFBLAQItABQABgAIAAAAIQDk&#10;mcPA+wAAAOEBAAATAAAAAAAAAAAAAAAAAAAAAABbQ29udGVudF9UeXBlc10ueG1sUEsBAi0AFAAG&#10;AAgAAAAhACOyauHXAAAAlAEAAAsAAAAAAAAAAAAAAAAALAEAAF9yZWxzLy5yZWxzUEsBAi0AFAAG&#10;AAgAAAAhAKBi+4dxAwAATwcAAA4AAAAAAAAAAAAAAAAALAIAAGRycy9lMm9Eb2MueG1sUEsBAi0A&#10;FAAGAAgAAAAhAMijPrPgAAAADQEAAA8AAAAAAAAAAAAAAAAAyQUAAGRycy9kb3ducmV2LnhtbFBL&#10;BQYAAAAABAAEAPMAAADWBgAAAAA=&#10;" fillcolor="#1f497d [3215]" stroked="f" strokecolor="#4a7ebb" strokeweight="1.5pt">
                <v:shadow opacity="22938f" mv:blur="38100f" offset="0,2pt"/>
                <v:textbox inset=",14.4pt,,14.4pt">
                  <w:txbxContent>
                    <w:p w14:paraId="36C0E2B8" w14:textId="77777777" w:rsidR="00001489" w:rsidRDefault="00001489" w:rsidP="001B38C2">
                      <w:pPr>
                        <w:pStyle w:val="Title"/>
                        <w:rPr>
                          <w:sz w:val="96"/>
                          <w:szCs w:val="96"/>
                        </w:rPr>
                      </w:pPr>
                      <w:r w:rsidRPr="00D07803">
                        <w:rPr>
                          <w:sz w:val="96"/>
                          <w:szCs w:val="96"/>
                        </w:rPr>
                        <w:t>SBG</w:t>
                      </w:r>
                    </w:p>
                    <w:p w14:paraId="0A16B348" w14:textId="23E88575" w:rsidR="00001489" w:rsidRPr="00DB01AE" w:rsidRDefault="00001489" w:rsidP="001B38C2">
                      <w:pPr>
                        <w:pStyle w:val="Title"/>
                        <w:rPr>
                          <w:sz w:val="36"/>
                          <w:szCs w:val="36"/>
                        </w:rPr>
                      </w:pPr>
                      <w:r>
                        <w:rPr>
                          <w:sz w:val="36"/>
                          <w:szCs w:val="36"/>
                        </w:rPr>
                        <w:t>Parent Guide</w:t>
                      </w:r>
                    </w:p>
                  </w:txbxContent>
                </v:textbox>
                <w10:wrap type="through" anchorx="page" anchory="page"/>
              </v:rect>
            </w:pict>
          </mc:Fallback>
        </mc:AlternateContent>
      </w:r>
      <w:bookmarkStart w:id="0" w:name="_GoBack"/>
      <w:bookmarkEnd w:id="0"/>
      <w:r w:rsidR="00EF70C2">
        <w:br w:type="page"/>
      </w:r>
      <w:r w:rsidR="00001489">
        <w:rPr>
          <w:noProof/>
        </w:rPr>
        <w:lastRenderedPageBreak/>
        <mc:AlternateContent>
          <mc:Choice Requires="wps">
            <w:drawing>
              <wp:anchor distT="0" distB="0" distL="114300" distR="114300" simplePos="0" relativeHeight="251658253" behindDoc="0" locked="0" layoutInCell="1" allowOverlap="1" wp14:anchorId="03953EFF" wp14:editId="7A2252C2">
                <wp:simplePos x="0" y="0"/>
                <wp:positionH relativeFrom="page">
                  <wp:posOffset>921385</wp:posOffset>
                </wp:positionH>
                <wp:positionV relativeFrom="page">
                  <wp:posOffset>685166</wp:posOffset>
                </wp:positionV>
                <wp:extent cx="5910580" cy="1770168"/>
                <wp:effectExtent l="0" t="0" r="0" b="0"/>
                <wp:wrapThrough wrapText="bothSides">
                  <wp:wrapPolygon edited="0">
                    <wp:start x="93" y="310"/>
                    <wp:lineTo x="93" y="21081"/>
                    <wp:lineTo x="21349" y="21081"/>
                    <wp:lineTo x="21442" y="310"/>
                    <wp:lineTo x="93" y="310"/>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770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4C1D5D8" w14:textId="0617F255" w:rsidR="00001489" w:rsidRPr="001054FA" w:rsidRDefault="00001489" w:rsidP="001B38C2">
                            <w:pPr>
                              <w:pStyle w:val="BodyText"/>
                              <w:rPr>
                                <w:sz w:val="20"/>
                                <w:szCs w:val="20"/>
                              </w:rPr>
                            </w:pPr>
                            <w:r w:rsidRPr="001054FA">
                              <w:rPr>
                                <w:sz w:val="20"/>
                                <w:szCs w:val="20"/>
                              </w:rPr>
                              <w:t xml:space="preserve">Goal #2 of the Guam State Strategic Plan calls for students to be able to successfully progress from one grade level to the other in order to maximize opportunities for all students to graduate from high school. To help address this, LPUMS has made this goal #1 in our School Action Plan focusing on Student Performance: “LPUMS must develop a comprehensive curriculum, instruction and assessment plan to help students achieve proficient levels of the District –wide Assessment (Standards Based Grading).” </w:t>
                            </w:r>
                            <w:proofErr w:type="spellStart"/>
                            <w:r w:rsidRPr="001054FA">
                              <w:rPr>
                                <w:sz w:val="20"/>
                                <w:szCs w:val="20"/>
                              </w:rPr>
                              <w:t>Untalan</w:t>
                            </w:r>
                            <w:proofErr w:type="spellEnd"/>
                            <w:r w:rsidRPr="001054FA">
                              <w:rPr>
                                <w:sz w:val="20"/>
                                <w:szCs w:val="20"/>
                              </w:rPr>
                              <w:t xml:space="preserve"> Middle School has been a Cohort 1 school, with teachers piloting SBG in select classes since last school year. Our goal is to use SBG in most, if not all of our classes by the end of this school year. Our students </w:t>
                            </w:r>
                            <w:r w:rsidR="001054FA">
                              <w:rPr>
                                <w:sz w:val="20"/>
                                <w:szCs w:val="20"/>
                              </w:rPr>
                              <w:t xml:space="preserve">are familiar with the “umbrella standards” and the Proficiency Scales.  They are encouraged </w:t>
                            </w:r>
                            <w:r w:rsidRPr="001054FA">
                              <w:rPr>
                                <w:sz w:val="20"/>
                                <w:szCs w:val="20"/>
                              </w:rPr>
                              <w:t>to monitor their academic progress using the Prof</w:t>
                            </w:r>
                            <w:r w:rsidR="001054FA">
                              <w:rPr>
                                <w:sz w:val="20"/>
                                <w:szCs w:val="20"/>
                              </w:rPr>
                              <w:t>iciency Scales in their classes.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2.55pt;margin-top:53.95pt;width:465.4pt;height:139.4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6foCUDAAAHBwAADgAAAGRycy9lMm9Eb2MueG1srFXrbpw4FP5fqe9g+T8BUzNcFFIxEKpK6e5K&#10;aR/AA2ZABZvaTpi06rvvsZmZTppdqdotP5Avx5+/c/t8/fYwjeiRKz1IkWNyFWDERSPbQexz/Olj&#10;7SUYacNEy0YpeI6fuMZvb16/ul7mjIeyl2PLFQIQobNlznFvzJz5vm56PjF9JWcuYLOTamIGpmrv&#10;t4otgD6NfhgEG3+Rqp2VbLjWsFqtm/jG4Xcdb8yfXae5QWOOgZtxf+X+O/v3b65Ztlds7ofmSIP9&#10;BxYTGwRceoaqmGHoQQ0voKahUVLLzlw1cvJl1w0Ndz6ANyT4yZv7ns3c+QLB0fM5TPr3wTZ/PP6l&#10;0NBC7mKMBJsgRx/5waCtPKCQ2Pgss87A7H4GQ3OAdbB1vur5TjafNRKy7JnY80IpufSctcDPnfQv&#10;jq442oLslg+yhXvYg5EO6NCpyQYPwoEAHfL0dM6N5dLAYpSSIEpgq4E9EscB2SSWnc+y0/FZafOO&#10;ywnZQY4VJN/Bs8c7bVbTk4m9Tch6GEdXAKN4tgCY6wpcDkftnqXh8vktDdLb5DahHg03tx4N2tYr&#10;6pJ6m5rEUfWmKsuKfLf3Epr1Q9tyYa851Rahv5a7Y5WvVXGuLi3HobVwlpJW+105KvTIoLZr9x0D&#10;cmHmP6fh4gW+/OQSCWmwDVOv3iSxRzsaeWkcJF5A0m26CWhKq/q5S3eD4P/fJbTkOI3CaK2mf/Ut&#10;cN9L31g2DQbUYxymHCdnI5bZGrwVrUutYcO4ji9CYen/cyjqogg3kEWvSlIIxY6HXlIH1NsWNCJl&#10;HNekim0oJhvXeWQNXyWsHtn+GBC79WtJnljzTM4I8V2q11p9kaYyisMijlJvU0TEowQyVBRB6FV1&#10;ERQBrcuUbs/cFtC0GRTRNjP07G/lt5bc2uKuNU6xdM3iut42+try5rA7OIFJT2Kyk+0TyICS0KTQ&#10;0PB6wKCX6itGlnWO9ZcHpjhG43sBUpISSq10X07U5WR3OWGiAagcG4zWYWlWuX+Y1bDv4aZVvIQs&#10;QH66wQmD1amVFXhiJ6C2zqfjy2Dl/HLurH68Xzd/AwAA//8DAFBLAwQUAAYACAAAACEA8b9CXt8A&#10;AAAMAQAADwAAAGRycy9kb3ducmV2LnhtbEyPwU7DMBBE70j8g7VI3KhTSpsQ4lQIFfVW0ULvbrxN&#10;AvY6it0m/D3bU7nNaJ9mZ4rl6Kw4Yx9aTwqmkwQEUuVNS7WCr8/3hwxEiJqMtp5QwS8GWJa3N4XO&#10;jR9oi+ddrAWHUMi1gibGLpcyVA06HSa+Q+Lb0fdOR7Z9LU2vBw53Vj4myUI63RJ/aHSHbw1WP7uT&#10;U7A2s2+7qtx6s/rYRn+s99l+sErd342vLyAijvEKw6U+V4eSOx38iUwQlv3TfMooiyR9BnEhknTO&#10;6qBgli1SkGUh/48o/wAAAP//AwBQSwECLQAUAAYACAAAACEA5JnDwPsAAADhAQAAEwAAAAAAAAAA&#10;AAAAAAAAAAAAW0NvbnRlbnRfVHlwZXNdLnhtbFBLAQItABQABgAIAAAAIQAjsmrh1wAAAJQBAAAL&#10;AAAAAAAAAAAAAAAAACwBAABfcmVscy8ucmVsc1BLAQItABQABgAIAAAAIQB1/p+gJQMAAAcHAAAO&#10;AAAAAAAAAAAAAAAAACwCAABkcnMvZTJvRG9jLnhtbFBLAQItABQABgAIAAAAIQDxv0Je3wAAAAwB&#10;AAAPAAAAAAAAAAAAAAAAAH0FAABkcnMvZG93bnJldi54bWxQSwUGAAAAAAQABADzAAAAiQYAAAAA&#10;" mv:complextextbox="1" filled="f" stroked="f">
                <v:textbox inset=",7.2pt,,7.2pt">
                  <w:txbxContent>
                    <w:p w14:paraId="44C1D5D8" w14:textId="0617F255" w:rsidR="00001489" w:rsidRPr="001054FA" w:rsidRDefault="00001489" w:rsidP="001B38C2">
                      <w:pPr>
                        <w:pStyle w:val="BodyText"/>
                        <w:rPr>
                          <w:sz w:val="20"/>
                          <w:szCs w:val="20"/>
                        </w:rPr>
                      </w:pPr>
                      <w:r w:rsidRPr="001054FA">
                        <w:rPr>
                          <w:sz w:val="20"/>
                          <w:szCs w:val="20"/>
                        </w:rPr>
                        <w:t xml:space="preserve">Goal #2 of the Guam State Strategic Plan calls for students to be able to successfully progress from one grade level to the other in order to maximize opportunities for all students to graduate from high school. To help address this, LPUMS has made this goal #1 in our School Action Plan focusing on Student Performance: “LPUMS must develop a comprehensive curriculum, instruction and assessment plan to help students achieve proficient levels of the District –wide Assessment (Standards Based Grading).” </w:t>
                      </w:r>
                      <w:proofErr w:type="spellStart"/>
                      <w:r w:rsidRPr="001054FA">
                        <w:rPr>
                          <w:sz w:val="20"/>
                          <w:szCs w:val="20"/>
                        </w:rPr>
                        <w:t>Untalan</w:t>
                      </w:r>
                      <w:proofErr w:type="spellEnd"/>
                      <w:r w:rsidRPr="001054FA">
                        <w:rPr>
                          <w:sz w:val="20"/>
                          <w:szCs w:val="20"/>
                        </w:rPr>
                        <w:t xml:space="preserve"> Middle School has been a Cohort 1 school, with teachers piloting SBG in select classes since last school year. Our goal is to use SBG in most, if not all of our classes by the end of this school year. Our students </w:t>
                      </w:r>
                      <w:r w:rsidR="001054FA">
                        <w:rPr>
                          <w:sz w:val="20"/>
                          <w:szCs w:val="20"/>
                        </w:rPr>
                        <w:t xml:space="preserve">are familiar with the “umbrella standards” and the Proficiency Scales.  They are encouraged </w:t>
                      </w:r>
                      <w:r w:rsidRPr="001054FA">
                        <w:rPr>
                          <w:sz w:val="20"/>
                          <w:szCs w:val="20"/>
                        </w:rPr>
                        <w:t>to monitor their academic progress using the Prof</w:t>
                      </w:r>
                      <w:r w:rsidR="001054FA">
                        <w:rPr>
                          <w:sz w:val="20"/>
                          <w:szCs w:val="20"/>
                        </w:rPr>
                        <w:t>iciency Scales in their classes.</w:t>
                      </w:r>
                    </w:p>
                  </w:txbxContent>
                </v:textbox>
                <w10:wrap type="through" anchorx="page" anchory="page"/>
              </v:shape>
            </w:pict>
          </mc:Fallback>
        </mc:AlternateContent>
      </w:r>
      <w:r w:rsidR="00001489">
        <w:rPr>
          <w:noProof/>
        </w:rPr>
        <mc:AlternateContent>
          <mc:Choice Requires="wps">
            <w:drawing>
              <wp:anchor distT="0" distB="0" distL="114300" distR="114300" simplePos="0" relativeHeight="251669528" behindDoc="0" locked="0" layoutInCell="1" allowOverlap="1" wp14:anchorId="6D3C5E89" wp14:editId="6E84B9E3">
                <wp:simplePos x="0" y="0"/>
                <wp:positionH relativeFrom="page">
                  <wp:posOffset>1252220</wp:posOffset>
                </wp:positionH>
                <wp:positionV relativeFrom="page">
                  <wp:posOffset>2353310</wp:posOffset>
                </wp:positionV>
                <wp:extent cx="5384165" cy="736600"/>
                <wp:effectExtent l="0" t="0" r="0" b="0"/>
                <wp:wrapThrough wrapText="bothSides">
                  <wp:wrapPolygon edited="0">
                    <wp:start x="102" y="0"/>
                    <wp:lineTo x="102" y="20855"/>
                    <wp:lineTo x="21399" y="20855"/>
                    <wp:lineTo x="21399" y="0"/>
                    <wp:lineTo x="102" y="0"/>
                  </wp:wrapPolygon>
                </wp:wrapThrough>
                <wp:docPr id="38" name="Text Box 38"/>
                <wp:cNvGraphicFramePr/>
                <a:graphic xmlns:a="http://schemas.openxmlformats.org/drawingml/2006/main">
                  <a:graphicData uri="http://schemas.microsoft.com/office/word/2010/wordprocessingShape">
                    <wps:wsp>
                      <wps:cNvSpPr txBox="1"/>
                      <wps:spPr>
                        <a:xfrm>
                          <a:off x="0" y="0"/>
                          <a:ext cx="5384165" cy="736600"/>
                        </a:xfrm>
                        <a:prstGeom prst="rect">
                          <a:avLst/>
                        </a:prstGeom>
                        <a:noFill/>
                        <a:ln>
                          <a:noFill/>
                        </a:ln>
                        <a:effectLst/>
                        <a:extLst>
                          <a:ext uri="{C572A759-6A51-4108-AA02-DFA0A04FC94B}">
                            <ma14:wrappingTextBoxFlag xmlns:ma14="http://schemas.microsoft.com/office/mac/drawingml/2011/main" val="1"/>
                          </a:ext>
                        </a:extLst>
                      </wps:spPr>
                      <wps:txbx>
                        <w:txbxContent>
                          <w:p w14:paraId="36F406C0" w14:textId="41133BAA" w:rsidR="00001489" w:rsidRPr="00146985" w:rsidRDefault="00001489" w:rsidP="00146985">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Proficiency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6" type="#_x0000_t202" style="position:absolute;margin-left:98.6pt;margin-top:185.3pt;width:423.95pt;height:58pt;z-index:25166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Rb+4oCAAAdBQAADgAAAGRycy9lMm9Eb2MueG1srFTLbtswELwX6D8QvDuSHNlJhMiB4sBFgSAJ&#10;kBQ50xRlCxAfJWlbadF/z5Cy82oPRdELvdxdL3dnZnV+0cuObIV1rVYlzY5SSoTium7VqqTfHhaj&#10;U0qcZ6pmnVaipE/C0YvZ50/nO1OIsV7rrhaWoIhyxc6UdO29KZLE8bWQzB1pIxSCjbaSeVztKqkt&#10;26G67JJxmk6Tnba1sZoL5+C9GoJ0Fus3jeD+tmmc8KQrKXrz8bTxXIYzmZ2zYmWZWbd83wb7hy4k&#10;axUefSl1xTwjG9v+Vkq23GqnG3/EtUx007RcxBkwTZZ+mOZ+zYyIswAcZ15gcv+vLL/Z3lnS1iU9&#10;BlOKSXD0IHpPLnVP4AI+O+MKpN0bJPoefvB88Ds4w9h9Y2X4xUAEcSD99IJuqMbhnByf5tl0QglH&#10;7OR4Ok0j/Mnrv411/ovQkgSjpBbsRVDZ9tp5dILUQ0p4TOlF23WRwU69cyBx8IgogeHfrEAnMENm&#10;6CnS83M+ORlXJ5Oz0bSaZKM8S09HVZWOR1eLKq3SfDE/yy9/oQvJsrzYQSgGMgsIAYhFx1Z7UkL4&#10;71iRjL/TcJYlUT1ky6DRiCzaxwNx3kPLSWBhQDtYvl/2kbUsYhhcS10/gSGrB407wxctYLxmzt8x&#10;C1GDFCyqv8XRdHpXUr23KFlr++NP/pCPqRClJMxeUvd9w6ygpPuqoMKzLM/DVsVLDiRxsW8jy7cR&#10;tZFzHWck6C6aId93B7OxWj5in6vwKkJMcbxdUn8w535YXXwPuKiqmIQ9Msxfq3vDA3yB3SCSh/6R&#10;WbNXkgeMN/qwTqz4IKghd1BQtfG6aaPaXlEFFeGCHYyk7L8XYcnf3mPW61dt9gwAAP//AwBQSwME&#10;FAAGAAgAAAAhAF0UEAjhAAAADAEAAA8AAABkcnMvZG93bnJldi54bWxMj8FOwzAQRO9I/IO1SNyo&#10;3VKSELKpAAGnIqDlwNGNt0lEvI5itwl/j3uC42ifZt4Wq8l24kiDbx0jzGcKBHHlTMs1wuf2+SoD&#10;4YNmozvHhPBDHlbl+Vmhc+NG/qDjJtQilrDPNUITQp9L6auGrPYz1xPH294NVocYh1qaQY+x3HZy&#10;oVQirW45LjS6p8eGqu/NwSLQerLb1yx9Cm8P+xf1lb2Pa1MjXl5M93cgAk3hD4aTflSHMjrt3IGN&#10;F13Mt+kiogjXqUpAnAi1vJmD2CEssyQBWRby/xPlLwAAAP//AwBQSwECLQAUAAYACAAAACEA5JnD&#10;wPsAAADhAQAAEwAAAAAAAAAAAAAAAAAAAAAAW0NvbnRlbnRfVHlwZXNdLnhtbFBLAQItABQABgAI&#10;AAAAIQAjsmrh1wAAAJQBAAALAAAAAAAAAAAAAAAAACwBAABfcmVscy8ucmVsc1BLAQItABQABgAI&#10;AAAAIQDvBFv7igIAAB0FAAAOAAAAAAAAAAAAAAAAACwCAABkcnMvZTJvRG9jLnhtbFBLAQItABQA&#10;BgAIAAAAIQBdFBAI4QAAAAwBAAAPAAAAAAAAAAAAAAAAAOIEAABkcnMvZG93bnJldi54bWxQSwUG&#10;AAAAAAQABADzAAAA8AUAAAAA&#10;" mv:complextextbox="1" filled="f" stroked="f">
                <v:textbox>
                  <w:txbxContent>
                    <w:p w14:paraId="36F406C0" w14:textId="41133BAA" w:rsidR="00001489" w:rsidRPr="00146985" w:rsidRDefault="00001489" w:rsidP="00146985">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Proficiency Scale</w:t>
                      </w:r>
                    </w:p>
                  </w:txbxContent>
                </v:textbox>
                <w10:wrap type="through" anchorx="page" anchory="page"/>
              </v:shape>
            </w:pict>
          </mc:Fallback>
        </mc:AlternateContent>
      </w:r>
      <w:r w:rsidR="00146985">
        <w:rPr>
          <w:noProof/>
        </w:rPr>
        <mc:AlternateContent>
          <mc:Choice Requires="wps">
            <w:drawing>
              <wp:anchor distT="0" distB="0" distL="114300" distR="114300" simplePos="0" relativeHeight="251661336" behindDoc="0" locked="0" layoutInCell="1" allowOverlap="1" wp14:anchorId="1B7E5782" wp14:editId="3A5B2A98">
                <wp:simplePos x="0" y="0"/>
                <wp:positionH relativeFrom="page">
                  <wp:posOffset>1295400</wp:posOffset>
                </wp:positionH>
                <wp:positionV relativeFrom="page">
                  <wp:posOffset>2353310</wp:posOffset>
                </wp:positionV>
                <wp:extent cx="5536565" cy="671195"/>
                <wp:effectExtent l="0" t="0" r="0" b="0"/>
                <wp:wrapThrough wrapText="bothSides">
                  <wp:wrapPolygon edited="0">
                    <wp:start x="99" y="817"/>
                    <wp:lineTo x="99" y="19618"/>
                    <wp:lineTo x="21404" y="19618"/>
                    <wp:lineTo x="21404" y="817"/>
                    <wp:lineTo x="99" y="817"/>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6" type="#_x0000_t202" style="position:absolute;margin-left:102pt;margin-top:185.3pt;width:435.95pt;height:52.85pt;z-index:25166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WQBwDAAD8BgAADgAAAGRycy9lMm9Eb2MueG1stFXbjqQ2EH2PlH+w/M6AWQMNGmZFwxBFmlyk&#10;3XyAG0xjBWxie4aeRPn3lE1Pp3s3kVa58ICwXa46VafqcP/+NE/ohWsjlCwxuYsw4rJTvZDHEv/0&#10;sQ12GBnLZM8mJXmJX7nB7x++/up+XQoeq1FNPdcInEhTrEuJR2uXIgxNN/KZmTu1cAmHg9Izs7DU&#10;x7DXbAXv8xTGUZSGq9L9olXHjYHdZjvED97/MPDO/jAMhls0lRiwWf/W/n1w7/DhnhVHzZZRdGcY&#10;7B+gmJmQEPTiqmGWoWctPnM1i04rowZ716k5VMMgOu5zgGxI9Ek2H0a2cJ8LFMcslzKZ/85t9/3L&#10;jxqJHrgDpiSbgaOP/GTRXp1QHLv6rIspwOzDAob2BPtg63M1y5PqfjZIqnpk8sgrrdU6ctYDPuJu&#10;hldXNz/GOTms36ke4rBnq7yj06BnVzwoBwLvwNPrhRuHpYPNJHmXJmmCUQdnaUZInvgQrHi7vWhj&#10;v+FqRu6jxBq4997Zy5OxDg0r3kxcMKlaMU2e/0nebIDhtgOx4ao7cyg8nb/lUf64e9zRgMbpY0Cj&#10;vg+qtqZB2pIsad41dd2Q311cQotR9D2XLsxbaxH6ZdSdm3xriktzGTWJ3rlzkIw+HupJoxcGrd36&#10;51yQK7PwFoYvAuTySUokptE+zoM23WUBHWgS5Fm0CyKS7/M0ojlt2tuUnoTk/z4ltJY4T+Jka6a/&#10;zS3yz+e5sWIWFsRjEnOJdxcjVrgWfJS9p9YyMW3fV6Vw8P+6FG1VxSmwGDS7HEpx4HGwayMa7Cua&#10;kDrLWtJkrhSzq+sysY5vCtZO7HguiDv6MpJn1t2oGSGhp3qjdJsg33q3dNVJFldZkgdplZCAEmCq&#10;qqI4aNoqqiLa1jndXzCuIG0LCKObaRjd/xsnjM7b0Pjhd/O+Tf5B9a8w+1rBaMKAwy8DPkalf8XI&#10;YSyx+eWZaY7R9K0E/cgJpU6vrxf6enG4XjDZgasSW4y2z9puGv+8aHEcIdKmWFJVoDmD8HLgxGlD&#10;dVYqkFjfFeffgdPw67W3+vOn9fAHAAAA//8DAFBLAwQUAAYACAAAACEAdlk34eAAAAAMAQAADwAA&#10;AGRycy9kb3ducmV2LnhtbEyPzU7DMBCE70i8g7VI3KjdtCQ0ZFNBEFek/oizG5s4EK+j2G1Snh73&#10;VI6jGc18U6wn27GTHnzrCGE+E8A01U611CDsd+8PT8B8kKRk50gjnLWHdXl7U8hcuZE2+rQNDYsl&#10;5HOJYELoc859bbSVfuZ6TdH7coOVIcqh4WqQYyy3HU+ESLmVLcUFI3tdGV3/bI8WQVSf549qvtm/&#10;mSSI7Pv1d1z5HeL93fTyDCzoKVzDcMGP6FBGpoM7kvKsQ0jEMn4JCItMpMAuCZE9roAdEJZZugBe&#10;Fvz/ifIPAAD//wMAUEsBAi0AFAAGAAgAAAAhAOSZw8D7AAAA4QEAABMAAAAAAAAAAAAAAAAAAAAA&#10;AFtDb250ZW50X1R5cGVzXS54bWxQSwECLQAUAAYACAAAACEAI7Jq4dcAAACUAQAACwAAAAAAAAAA&#10;AAAAAAAsAQAAX3JlbHMvLnJlbHNQSwECLQAUAAYACAAAACEAXBbWQBwDAAD8BgAADgAAAAAAAAAA&#10;AAAAAAAsAgAAZHJzL2Uyb0RvYy54bWxQSwECLQAUAAYACAAAACEAdlk34eAAAAAMAQAADwAAAAAA&#10;AAAAAAAAAAB0BQAAZHJzL2Rvd25yZXYueG1sUEsFBgAAAAAEAAQA8wAAAIEGAAAAAA==&#10;" mv:complextextbox="1" filled="f" stroked="f">
                <v:stroke o:forcedash="t"/>
                <v:textbox inset=",7.2pt,,7.2pt"/>
                <w10:wrap type="through" anchorx="page" anchory="page"/>
              </v:shape>
            </w:pict>
          </mc:Fallback>
        </mc:AlternateContent>
      </w:r>
      <w:r w:rsidR="00167A00">
        <w:rPr>
          <w:noProof/>
        </w:rPr>
        <mc:AlternateContent>
          <mc:Choice Requires="wps">
            <w:drawing>
              <wp:anchor distT="0" distB="0" distL="114300" distR="114300" simplePos="0" relativeHeight="251667480" behindDoc="0" locked="0" layoutInCell="1" allowOverlap="1" wp14:anchorId="6145703F" wp14:editId="76111738">
                <wp:simplePos x="0" y="0"/>
                <wp:positionH relativeFrom="page">
                  <wp:posOffset>922020</wp:posOffset>
                </wp:positionH>
                <wp:positionV relativeFrom="page">
                  <wp:posOffset>3025775</wp:posOffset>
                </wp:positionV>
                <wp:extent cx="206375" cy="3749040"/>
                <wp:effectExtent l="0" t="0" r="22225" b="20955"/>
                <wp:wrapThrough wrapText="bothSides">
                  <wp:wrapPolygon edited="0">
                    <wp:start x="2658" y="0"/>
                    <wp:lineTo x="2658" y="21574"/>
                    <wp:lineTo x="21268" y="21574"/>
                    <wp:lineTo x="21268" y="0"/>
                    <wp:lineTo x="2658" y="0"/>
                  </wp:wrapPolygon>
                </wp:wrapThrough>
                <wp:docPr id="37" name="Text Box 37"/>
                <wp:cNvGraphicFramePr/>
                <a:graphic xmlns:a="http://schemas.openxmlformats.org/drawingml/2006/main">
                  <a:graphicData uri="http://schemas.microsoft.com/office/word/2010/wordprocessingShape">
                    <wps:wsp>
                      <wps:cNvSpPr txBox="1"/>
                      <wps:spPr>
                        <a:xfrm>
                          <a:off x="0" y="0"/>
                          <a:ext cx="206375" cy="374904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1387"/>
                              <w:gridCol w:w="8363"/>
                            </w:tblGrid>
                            <w:tr w:rsidR="00001489" w14:paraId="6C5619DA" w14:textId="77777777" w:rsidTr="00337BA4">
                              <w:tc>
                                <w:tcPr>
                                  <w:tcW w:w="1387" w:type="dxa"/>
                                  <w:shd w:val="clear" w:color="auto" w:fill="auto"/>
                                </w:tcPr>
                                <w:p w14:paraId="11B12203" w14:textId="2E1821E0" w:rsidR="00001489" w:rsidRPr="00167A00" w:rsidRDefault="00001489" w:rsidP="00167A00">
                                  <w:pPr>
                                    <w:jc w:val="center"/>
                                    <w:rPr>
                                      <w:rFonts w:ascii="Arial Black" w:hAnsi="Arial Black"/>
                                      <w:noProof/>
                                      <w:sz w:val="32"/>
                                      <w:szCs w:val="32"/>
                                    </w:rPr>
                                  </w:pPr>
                                  <w:r w:rsidRPr="00167A00">
                                    <w:rPr>
                                      <w:rFonts w:ascii="Arial Black" w:hAnsi="Arial Black"/>
                                      <w:noProof/>
                                      <w:sz w:val="32"/>
                                      <w:szCs w:val="32"/>
                                    </w:rPr>
                                    <w:t>4</w:t>
                                  </w:r>
                                </w:p>
                              </w:tc>
                              <w:tc>
                                <w:tcPr>
                                  <w:tcW w:w="8363" w:type="dxa"/>
                                  <w:shd w:val="clear" w:color="auto" w:fill="auto"/>
                                </w:tcPr>
                                <w:p w14:paraId="5379284C" w14:textId="2B62602C" w:rsidR="00001489" w:rsidRPr="00146985" w:rsidRDefault="00001489" w:rsidP="00146985">
                                  <w:pPr>
                                    <w:pStyle w:val="ListParagraph"/>
                                    <w:numPr>
                                      <w:ilvl w:val="0"/>
                                      <w:numId w:val="9"/>
                                    </w:numPr>
                                    <w:rPr>
                                      <w:rFonts w:ascii="Arial Black" w:hAnsi="Arial Black" w:cs="Baskerville"/>
                                      <w:noProof/>
                                    </w:rPr>
                                  </w:pPr>
                                  <w:r>
                                    <w:rPr>
                                      <w:rFonts w:ascii="Arial Black" w:hAnsi="Arial Black" w:cs="Baskerville"/>
                                      <w:noProof/>
                                    </w:rPr>
                                    <w:t>The student is able to make i</w:t>
                                  </w:r>
                                  <w:r w:rsidRPr="00146985">
                                    <w:rPr>
                                      <w:rFonts w:ascii="Arial Black" w:hAnsi="Arial Black" w:cs="Baskerville"/>
                                      <w:noProof/>
                                    </w:rPr>
                                    <w:t xml:space="preserve">nferences, connections, and applications that </w:t>
                                  </w:r>
                                  <w:r w:rsidRPr="00146985">
                                    <w:rPr>
                                      <w:rFonts w:ascii="Arial Black" w:hAnsi="Arial Black" w:cs="Baskerville"/>
                                      <w:noProof/>
                                      <w:u w:val="single"/>
                                    </w:rPr>
                                    <w:t>go beyond</w:t>
                                  </w:r>
                                  <w:r w:rsidRPr="00146985">
                                    <w:rPr>
                                      <w:rFonts w:ascii="Arial Black" w:hAnsi="Arial Black" w:cs="Baskerville"/>
                                      <w:noProof/>
                                    </w:rPr>
                                    <w:t xml:space="preserve"> what was </w:t>
                                  </w:r>
                                  <w:r w:rsidRPr="00146985">
                                    <w:rPr>
                                      <w:rFonts w:ascii="Arial Black" w:hAnsi="Arial Black" w:cs="Baskerville"/>
                                      <w:noProof/>
                                      <w:u w:val="single"/>
                                    </w:rPr>
                                    <w:t>explicitly</w:t>
                                  </w:r>
                                  <w:r w:rsidRPr="00146985">
                                    <w:rPr>
                                      <w:rFonts w:ascii="Arial Black" w:hAnsi="Arial Black" w:cs="Baskerville"/>
                                      <w:noProof/>
                                    </w:rPr>
                                    <w:t xml:space="preserve"> taught</w:t>
                                  </w:r>
                                </w:p>
                                <w:p w14:paraId="53728B48" w14:textId="77777777" w:rsidR="00001489" w:rsidRDefault="00001489">
                                  <w:pPr>
                                    <w:rPr>
                                      <w:noProof/>
                                    </w:rPr>
                                  </w:pPr>
                                </w:p>
                              </w:tc>
                            </w:tr>
                            <w:tr w:rsidR="00001489" w14:paraId="7901E9D7" w14:textId="77777777" w:rsidTr="00337BA4">
                              <w:tc>
                                <w:tcPr>
                                  <w:tcW w:w="1387" w:type="dxa"/>
                                  <w:shd w:val="clear" w:color="auto" w:fill="auto"/>
                                </w:tcPr>
                                <w:p w14:paraId="302A7D1F" w14:textId="77BACF5A" w:rsidR="00001489" w:rsidRDefault="00001489" w:rsidP="00167A00">
                                  <w:pPr>
                                    <w:jc w:val="center"/>
                                    <w:rPr>
                                      <w:rFonts w:ascii="Arial Black" w:hAnsi="Arial Black"/>
                                      <w:noProof/>
                                      <w:sz w:val="32"/>
                                      <w:szCs w:val="32"/>
                                    </w:rPr>
                                  </w:pPr>
                                  <w:r w:rsidRPr="00167A00">
                                    <w:rPr>
                                      <w:rFonts w:ascii="Arial Black" w:hAnsi="Arial Black"/>
                                      <w:noProof/>
                                      <w:sz w:val="32"/>
                                      <w:szCs w:val="32"/>
                                    </w:rPr>
                                    <w:t>3</w:t>
                                  </w:r>
                                </w:p>
                                <w:p w14:paraId="690ECC26" w14:textId="77777777" w:rsidR="00001489" w:rsidRDefault="00001489" w:rsidP="00167A00">
                                  <w:pPr>
                                    <w:jc w:val="center"/>
                                    <w:rPr>
                                      <w:rFonts w:ascii="Arial Black" w:hAnsi="Arial Black"/>
                                      <w:noProof/>
                                      <w:sz w:val="32"/>
                                      <w:szCs w:val="32"/>
                                    </w:rPr>
                                  </w:pPr>
                                  <w:r>
                                    <w:rPr>
                                      <w:rFonts w:ascii="Arial Black" w:hAnsi="Arial Black"/>
                                      <w:noProof/>
                                      <w:sz w:val="32"/>
                                      <w:szCs w:val="32"/>
                                    </w:rPr>
                                    <w:t>Target</w:t>
                                  </w:r>
                                </w:p>
                                <w:p w14:paraId="3E2AB216" w14:textId="54B1B212" w:rsidR="00001489" w:rsidRPr="00167A00" w:rsidRDefault="00001489" w:rsidP="00167A00">
                                  <w:pPr>
                                    <w:jc w:val="center"/>
                                    <w:rPr>
                                      <w:rFonts w:ascii="Arial Black" w:hAnsi="Arial Black"/>
                                      <w:noProof/>
                                      <w:sz w:val="32"/>
                                      <w:szCs w:val="32"/>
                                    </w:rPr>
                                  </w:pPr>
                                  <w:r>
                                    <w:rPr>
                                      <w:rFonts w:ascii="Arial Black" w:hAnsi="Arial Black"/>
                                      <w:noProof/>
                                      <w:sz w:val="32"/>
                                      <w:szCs w:val="32"/>
                                    </w:rPr>
                                    <w:t>level</w:t>
                                  </w:r>
                                </w:p>
                              </w:tc>
                              <w:tc>
                                <w:tcPr>
                                  <w:tcW w:w="8363" w:type="dxa"/>
                                  <w:shd w:val="clear" w:color="auto" w:fill="auto"/>
                                </w:tcPr>
                                <w:p w14:paraId="1ABA95A7" w14:textId="77777777" w:rsidR="00001489" w:rsidRPr="00337BA4" w:rsidRDefault="00001489" w:rsidP="00337BA4">
                                  <w:pPr>
                                    <w:pStyle w:val="ListParagraph"/>
                                    <w:numPr>
                                      <w:ilvl w:val="0"/>
                                      <w:numId w:val="7"/>
                                    </w:numPr>
                                    <w:rPr>
                                      <w:rFonts w:ascii="Arial Black" w:hAnsi="Arial Black"/>
                                      <w:noProof/>
                                    </w:rPr>
                                  </w:pPr>
                                  <w:r w:rsidRPr="00337BA4">
                                    <w:rPr>
                                      <w:rFonts w:ascii="Arial Black" w:hAnsi="Arial Black"/>
                                      <w:bCs/>
                                      <w:noProof/>
                                    </w:rPr>
                                    <w:t>Complex knowledge and skills the student has learned during the instructional unit</w:t>
                                  </w:r>
                                </w:p>
                                <w:p w14:paraId="030BEE1B" w14:textId="77777777" w:rsidR="00001489" w:rsidRPr="00167A00" w:rsidRDefault="00001489" w:rsidP="00337BA4">
                                  <w:pPr>
                                    <w:pStyle w:val="ListParagraph"/>
                                    <w:numPr>
                                      <w:ilvl w:val="0"/>
                                      <w:numId w:val="7"/>
                                    </w:numPr>
                                    <w:rPr>
                                      <w:rFonts w:ascii="Arial Black" w:hAnsi="Arial Black"/>
                                      <w:noProof/>
                                    </w:rPr>
                                  </w:pPr>
                                  <w:r w:rsidRPr="00337BA4">
                                    <w:rPr>
                                      <w:rFonts w:ascii="Arial Black" w:hAnsi="Arial Black"/>
                                      <w:bCs/>
                                      <w:noProof/>
                                    </w:rPr>
                                    <w:t>Demonstrates mastery of specific skills by performing or producing something</w:t>
                                  </w:r>
                                </w:p>
                                <w:p w14:paraId="48EEDCD6" w14:textId="1E78893E" w:rsidR="00001489" w:rsidRPr="00167A00" w:rsidRDefault="00001489" w:rsidP="00337BA4">
                                  <w:pPr>
                                    <w:pStyle w:val="ListParagraph"/>
                                    <w:numPr>
                                      <w:ilvl w:val="0"/>
                                      <w:numId w:val="7"/>
                                    </w:numPr>
                                    <w:rPr>
                                      <w:rFonts w:ascii="Arial Black" w:hAnsi="Arial Black"/>
                                      <w:i/>
                                      <w:noProof/>
                                    </w:rPr>
                                  </w:pPr>
                                  <w:r>
                                    <w:rPr>
                                      <w:rFonts w:ascii="Arial Black" w:hAnsi="Arial Black"/>
                                      <w:bCs/>
                                      <w:i/>
                                      <w:noProof/>
                                    </w:rPr>
                                    <w:t>The student is able to explain</w:t>
                                  </w:r>
                                  <w:r w:rsidRPr="00167A00">
                                    <w:rPr>
                                      <w:rFonts w:ascii="Arial Black" w:hAnsi="Arial Black"/>
                                      <w:bCs/>
                                      <w:i/>
                                      <w:noProof/>
                                    </w:rPr>
                                    <w:t xml:space="preserve"> how and why</w:t>
                                  </w:r>
                                </w:p>
                                <w:p w14:paraId="06FED36E" w14:textId="77777777" w:rsidR="00001489" w:rsidRDefault="00001489">
                                  <w:pPr>
                                    <w:rPr>
                                      <w:noProof/>
                                    </w:rPr>
                                  </w:pPr>
                                </w:p>
                              </w:tc>
                            </w:tr>
                            <w:tr w:rsidR="00001489" w14:paraId="7745F02C" w14:textId="77777777" w:rsidTr="00337BA4">
                              <w:tc>
                                <w:tcPr>
                                  <w:tcW w:w="1387" w:type="dxa"/>
                                  <w:shd w:val="clear" w:color="auto" w:fill="auto"/>
                                </w:tcPr>
                                <w:p w14:paraId="5974D6DD" w14:textId="7F1A3809" w:rsidR="00001489" w:rsidRPr="00167A00" w:rsidRDefault="00001489" w:rsidP="00167A00">
                                  <w:pPr>
                                    <w:jc w:val="center"/>
                                    <w:rPr>
                                      <w:rFonts w:ascii="Arial Black" w:hAnsi="Arial Black"/>
                                      <w:noProof/>
                                      <w:sz w:val="32"/>
                                      <w:szCs w:val="32"/>
                                    </w:rPr>
                                  </w:pPr>
                                  <w:r w:rsidRPr="00167A00">
                                    <w:rPr>
                                      <w:rFonts w:ascii="Arial Black" w:hAnsi="Arial Black"/>
                                      <w:noProof/>
                                      <w:sz w:val="32"/>
                                      <w:szCs w:val="32"/>
                                    </w:rPr>
                                    <w:t>2</w:t>
                                  </w:r>
                                </w:p>
                              </w:tc>
                              <w:tc>
                                <w:tcPr>
                                  <w:tcW w:w="8363" w:type="dxa"/>
                                  <w:shd w:val="clear" w:color="auto" w:fill="auto"/>
                                </w:tcPr>
                                <w:p w14:paraId="2E343F26" w14:textId="77777777" w:rsidR="00001489" w:rsidRDefault="00001489" w:rsidP="00337BA4">
                                  <w:pPr>
                                    <w:numPr>
                                      <w:ilvl w:val="0"/>
                                      <w:numId w:val="6"/>
                                    </w:numPr>
                                    <w:tabs>
                                      <w:tab w:val="clear" w:pos="360"/>
                                      <w:tab w:val="num" w:pos="720"/>
                                    </w:tabs>
                                    <w:rPr>
                                      <w:rFonts w:ascii="Arial Black" w:hAnsi="Arial Black"/>
                                      <w:noProof/>
                                    </w:rPr>
                                  </w:pPr>
                                  <w:r w:rsidRPr="00337BA4">
                                    <w:rPr>
                                      <w:rFonts w:ascii="Arial Black" w:hAnsi="Arial Black"/>
                                      <w:noProof/>
                                    </w:rPr>
                                    <w:t>Basic knowledge and skills the student has learned during the instructional unit</w:t>
                                  </w:r>
                                </w:p>
                                <w:p w14:paraId="721A9A5A" w14:textId="1135D1D7" w:rsidR="00001489" w:rsidRDefault="00001489" w:rsidP="00337BA4">
                                  <w:pPr>
                                    <w:numPr>
                                      <w:ilvl w:val="0"/>
                                      <w:numId w:val="6"/>
                                    </w:numPr>
                                    <w:tabs>
                                      <w:tab w:val="clear" w:pos="360"/>
                                      <w:tab w:val="num" w:pos="720"/>
                                    </w:tabs>
                                    <w:rPr>
                                      <w:rFonts w:ascii="Arial Black" w:hAnsi="Arial Black"/>
                                      <w:noProof/>
                                    </w:rPr>
                                  </w:pPr>
                                  <w:r>
                                    <w:rPr>
                                      <w:rFonts w:ascii="Arial Black" w:hAnsi="Arial Black"/>
                                      <w:noProof/>
                                    </w:rPr>
                                    <w:t>Vocabulary knowledge</w:t>
                                  </w:r>
                                </w:p>
                                <w:p w14:paraId="77C1EC31" w14:textId="51778E39" w:rsidR="00001489" w:rsidRPr="00167A00" w:rsidRDefault="00001489" w:rsidP="00337BA4">
                                  <w:pPr>
                                    <w:numPr>
                                      <w:ilvl w:val="0"/>
                                      <w:numId w:val="6"/>
                                    </w:numPr>
                                    <w:tabs>
                                      <w:tab w:val="clear" w:pos="360"/>
                                      <w:tab w:val="num" w:pos="720"/>
                                    </w:tabs>
                                    <w:rPr>
                                      <w:rFonts w:ascii="Arial Black" w:hAnsi="Arial Black"/>
                                      <w:i/>
                                      <w:noProof/>
                                    </w:rPr>
                                  </w:pPr>
                                  <w:r>
                                    <w:rPr>
                                      <w:rFonts w:ascii="Arial Black" w:hAnsi="Arial Black"/>
                                      <w:i/>
                                      <w:noProof/>
                                    </w:rPr>
                                    <w:t>The student is able to identify</w:t>
                                  </w:r>
                                  <w:r w:rsidRPr="00167A00">
                                    <w:rPr>
                                      <w:rFonts w:ascii="Arial Black" w:hAnsi="Arial Black"/>
                                      <w:i/>
                                      <w:noProof/>
                                    </w:rPr>
                                    <w:t xml:space="preserve"> who, what, and when</w:t>
                                  </w:r>
                                </w:p>
                                <w:p w14:paraId="7263BC91" w14:textId="77777777" w:rsidR="00001489" w:rsidRDefault="00001489">
                                  <w:pPr>
                                    <w:rPr>
                                      <w:noProof/>
                                    </w:rPr>
                                  </w:pPr>
                                </w:p>
                              </w:tc>
                            </w:tr>
                            <w:tr w:rsidR="00001489" w14:paraId="300E186E" w14:textId="77777777" w:rsidTr="00337BA4">
                              <w:tc>
                                <w:tcPr>
                                  <w:tcW w:w="1387" w:type="dxa"/>
                                  <w:shd w:val="clear" w:color="auto" w:fill="auto"/>
                                </w:tcPr>
                                <w:p w14:paraId="511BBE98" w14:textId="2BE4BD76" w:rsidR="00001489" w:rsidRPr="00167A00" w:rsidRDefault="00001489" w:rsidP="00167A00">
                                  <w:pPr>
                                    <w:jc w:val="center"/>
                                    <w:rPr>
                                      <w:rFonts w:ascii="Arial Black" w:hAnsi="Arial Black"/>
                                      <w:noProof/>
                                      <w:sz w:val="32"/>
                                      <w:szCs w:val="32"/>
                                    </w:rPr>
                                  </w:pPr>
                                  <w:r w:rsidRPr="00167A00">
                                    <w:rPr>
                                      <w:rFonts w:ascii="Arial Black" w:hAnsi="Arial Black"/>
                                      <w:noProof/>
                                      <w:sz w:val="32"/>
                                      <w:szCs w:val="32"/>
                                    </w:rPr>
                                    <w:t>1</w:t>
                                  </w:r>
                                </w:p>
                              </w:tc>
                              <w:tc>
                                <w:tcPr>
                                  <w:tcW w:w="8363" w:type="dxa"/>
                                  <w:shd w:val="clear" w:color="auto" w:fill="auto"/>
                                </w:tcPr>
                                <w:p w14:paraId="1593D6DD" w14:textId="77777777" w:rsidR="00001489" w:rsidRDefault="00001489" w:rsidP="00167A00">
                                  <w:pPr>
                                    <w:numPr>
                                      <w:ilvl w:val="0"/>
                                      <w:numId w:val="8"/>
                                    </w:numPr>
                                    <w:tabs>
                                      <w:tab w:val="clear" w:pos="360"/>
                                      <w:tab w:val="num" w:pos="720"/>
                                    </w:tabs>
                                    <w:rPr>
                                      <w:rFonts w:ascii="Arial Black" w:hAnsi="Arial Black"/>
                                      <w:noProof/>
                                    </w:rPr>
                                  </w:pPr>
                                  <w:r w:rsidRPr="00167A00">
                                    <w:rPr>
                                      <w:rFonts w:ascii="Arial Black" w:hAnsi="Arial Black"/>
                                      <w:noProof/>
                                    </w:rPr>
                                    <w:t>The student requires assistance in order to acquire basic knowledge and skills during the instructional unit</w:t>
                                  </w:r>
                                </w:p>
                                <w:p w14:paraId="06B82B18" w14:textId="4F1414C2" w:rsidR="00001489" w:rsidRPr="00167A00" w:rsidRDefault="00001489" w:rsidP="00167A00">
                                  <w:pPr>
                                    <w:numPr>
                                      <w:ilvl w:val="0"/>
                                      <w:numId w:val="8"/>
                                    </w:numPr>
                                    <w:tabs>
                                      <w:tab w:val="clear" w:pos="360"/>
                                      <w:tab w:val="num" w:pos="720"/>
                                    </w:tabs>
                                    <w:rPr>
                                      <w:rFonts w:ascii="Arial Black" w:hAnsi="Arial Black"/>
                                      <w:i/>
                                      <w:noProof/>
                                    </w:rPr>
                                  </w:pPr>
                                  <w:r>
                                    <w:rPr>
                                      <w:rFonts w:ascii="Arial Black" w:hAnsi="Arial Black"/>
                                      <w:i/>
                                      <w:noProof/>
                                    </w:rPr>
                                    <w:t>The student n</w:t>
                                  </w:r>
                                  <w:r w:rsidRPr="00167A00">
                                    <w:rPr>
                                      <w:rFonts w:ascii="Arial Black" w:hAnsi="Arial Black"/>
                                      <w:i/>
                                      <w:noProof/>
                                    </w:rPr>
                                    <w:t>ee</w:t>
                                  </w:r>
                                  <w:r>
                                    <w:rPr>
                                      <w:rFonts w:ascii="Arial Black" w:hAnsi="Arial Black"/>
                                      <w:i/>
                                      <w:noProof/>
                                    </w:rPr>
                                    <w:t>ds help to identify</w:t>
                                  </w:r>
                                  <w:r w:rsidRPr="00167A00">
                                    <w:rPr>
                                      <w:rFonts w:ascii="Arial Black" w:hAnsi="Arial Black"/>
                                      <w:i/>
                                      <w:noProof/>
                                    </w:rPr>
                                    <w:t xml:space="preserve"> who, what, and when</w:t>
                                  </w:r>
                                </w:p>
                                <w:p w14:paraId="306BBBBD" w14:textId="77777777" w:rsidR="00001489" w:rsidRDefault="00001489">
                                  <w:pPr>
                                    <w:rPr>
                                      <w:noProof/>
                                    </w:rPr>
                                  </w:pPr>
                                </w:p>
                              </w:tc>
                            </w:tr>
                          </w:tbl>
                          <w:p w14:paraId="19A9A050" w14:textId="77777777" w:rsidR="00001489" w:rsidRDefault="00001489">
                            <w:pPr>
                              <w:rPr>
                                <w:noProof/>
                              </w:rPr>
                            </w:pPr>
                          </w:p>
                        </w:txbxContent>
                      </wps:txbx>
                      <wps:bodyPr rot="0" spcFirstLastPara="0" vertOverflow="overflow" horzOverflow="overflow" vert="horz" wrap="none" lIns="91440" tIns="0" rIns="0" bIns="0" numCol="1" spcCol="0" rtlCol="0" fromWordArt="0" anchor="t" anchorCtr="0" forceAA="0" compatLnSpc="1">
                        <a:prstTxWarp prst="textNoShape">
                          <a:avLst/>
                        </a:prstTxWarp>
                        <a:spAutoFit/>
                      </wps:bodyPr>
                    </wps:wsp>
                  </a:graphicData>
                </a:graphic>
              </wp:anchor>
            </w:drawing>
          </mc:Choice>
          <mc:Fallback>
            <w:pict>
              <v:shape id="Text Box 37" o:spid="_x0000_s1037" type="#_x0000_t202" style="position:absolute;margin-left:72.6pt;margin-top:238.25pt;width:16.25pt;height:295.2pt;z-index:2516674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96VIICAAAHBQAADgAAAGRycy9lMm9Eb2MueG1srFRNb9swDL0P2H8QdE9tp07TGHUKN0WGAcVa&#10;oB16VmQ5MWB9QFIbd8P++57kOF27HYZhF4UiaYp87zEXl73syLOwrtWqpNlJSolQXNet2pb068N6&#10;ck6J80zVrNNKlPRFOHq5/PjhYm8KMdU73dXCEhRRrtibku68N0WSOL4TkrkTbYRCsNFWMo+r3Sa1&#10;ZXtUl10yTdOzZK9tbazmwjl4r4cgXcb6TSO4v20aJzzpSorefDxtPDfhTJYXrNhaZnYtP7TB/qEL&#10;yVqFR4+lrpln5Mm2v5WSLbfa6cafcC0T3TQtF3EGTJOl76a53zEj4iwAx5kjTO7/leVfnu8saeuS&#10;ns4pUUyCowfRe3KlewIX8NkbVyDt3iDR9/CD59Hv4Axj942V4RcDEcSB9MsR3VCNwzlNz07nM0o4&#10;QqfzfJHmEf7k9Wtjnf8ktCTBKKkFexFU9nzjPDpB6pgSHlN63XZdZLBTbxxIHDwiSmD4mhXoBGbI&#10;DD1Fer6vZvNpNZ8tJmfVLJvkWXo+qap0OrleV2mV5uvVIr/6gS4ky/JiD6EYyCwgBCDWHdseSAnh&#10;v2NFMv5Gw1mWRPUM86FwnHNsNQnoDygHy/ebPrKVHSnY6PoFzFg9aNsZvm4B3w1z/o5ZiBlkYEH9&#10;LY6m0/uS6oNFyU7bb3/yh3xMgyglYeaSKmwvJd1nBe0tshzUER8vMOxobEZDPcmVxsZlWH7Doxny&#10;fDeajdXyEZtbhXcQYorjtZL60Vz5YUmx+VxUVUzCxhjmb9S94aF04DHI4aF/ZNYcNOMB3Bc9Lg4r&#10;3klnyA1fOlM9eQgo6ipAO+AI8MMF2xZpOPwzhHX+9R6zXv+/lj8BAAD//wMAUEsDBBQABgAIAAAA&#10;IQAWxEcs4AAAAAwBAAAPAAAAZHJzL2Rvd25yZXYueG1sTI/BTsMwDIbvSLxDZCRuLKVsLeuaTjBp&#10;XNE2Dhy9Jms7Gqdq0q7w9HgnuPmXf33+nK8n24rR9L5xpOBxFoEwVDrdUKXg47B9eAbhA5LG1pFR&#10;8G08rIvbmxwz7S60M+M+VIIh5DNUUIfQZVL6sjYW/cx1hnh3cr3FwLGvpO7xwnDbyjiKEmmxIb5Q&#10;Y2c2tSm/9oNlylv89HpYvp9+NoNz9ozbePxslbq/m15WIIKZwl8ZrvqsDgU7Hd1A2ouW83wRc1XB&#10;PE0WIK6NNE1BHHmIkmQJssjl/yeKXwAAAP//AwBQSwECLQAUAAYACAAAACEA5JnDwPsAAADhAQAA&#10;EwAAAAAAAAAAAAAAAAAAAAAAW0NvbnRlbnRfVHlwZXNdLnhtbFBLAQItABQABgAIAAAAIQAjsmrh&#10;1wAAAJQBAAALAAAAAAAAAAAAAAAAACwBAABfcmVscy8ucmVsc1BLAQItABQABgAIAAAAIQAp/3pU&#10;ggIAAAcFAAAOAAAAAAAAAAAAAAAAACwCAABkcnMvZTJvRG9jLnhtbFBLAQItABQABgAIAAAAIQAW&#10;xEcs4AAAAAwBAAAPAAAAAAAAAAAAAAAAANoEAABkcnMvZG93bnJldi54bWxQSwUGAAAAAAQABADz&#10;AAAA5wUAAAAA&#10;" filled="f" stroked="f">
                <v:textbox style="mso-fit-shape-to-text:t" inset=",0,0,0">
                  <w:txbxContent>
                    <w:tbl>
                      <w:tblPr>
                        <w:tblStyle w:val="TableGrid"/>
                        <w:tblW w:w="0" w:type="auto"/>
                        <w:tblLook w:val="04A0" w:firstRow="1" w:lastRow="0" w:firstColumn="1" w:lastColumn="0" w:noHBand="0" w:noVBand="1"/>
                      </w:tblPr>
                      <w:tblGrid>
                        <w:gridCol w:w="1387"/>
                        <w:gridCol w:w="8363"/>
                      </w:tblGrid>
                      <w:tr w:rsidR="00001489" w14:paraId="6C5619DA" w14:textId="77777777" w:rsidTr="00337BA4">
                        <w:tc>
                          <w:tcPr>
                            <w:tcW w:w="1387" w:type="dxa"/>
                            <w:shd w:val="clear" w:color="auto" w:fill="auto"/>
                          </w:tcPr>
                          <w:p w14:paraId="11B12203" w14:textId="2E1821E0" w:rsidR="00001489" w:rsidRPr="00167A00" w:rsidRDefault="00001489" w:rsidP="00167A00">
                            <w:pPr>
                              <w:jc w:val="center"/>
                              <w:rPr>
                                <w:rFonts w:ascii="Arial Black" w:hAnsi="Arial Black"/>
                                <w:noProof/>
                                <w:sz w:val="32"/>
                                <w:szCs w:val="32"/>
                              </w:rPr>
                            </w:pPr>
                            <w:r w:rsidRPr="00167A00">
                              <w:rPr>
                                <w:rFonts w:ascii="Arial Black" w:hAnsi="Arial Black"/>
                                <w:noProof/>
                                <w:sz w:val="32"/>
                                <w:szCs w:val="32"/>
                              </w:rPr>
                              <w:t>4</w:t>
                            </w:r>
                          </w:p>
                        </w:tc>
                        <w:tc>
                          <w:tcPr>
                            <w:tcW w:w="8363" w:type="dxa"/>
                            <w:shd w:val="clear" w:color="auto" w:fill="auto"/>
                          </w:tcPr>
                          <w:p w14:paraId="5379284C" w14:textId="2B62602C" w:rsidR="00001489" w:rsidRPr="00146985" w:rsidRDefault="00001489" w:rsidP="00146985">
                            <w:pPr>
                              <w:pStyle w:val="ListParagraph"/>
                              <w:numPr>
                                <w:ilvl w:val="0"/>
                                <w:numId w:val="9"/>
                              </w:numPr>
                              <w:rPr>
                                <w:rFonts w:ascii="Arial Black" w:hAnsi="Arial Black" w:cs="Baskerville"/>
                                <w:noProof/>
                              </w:rPr>
                            </w:pPr>
                            <w:r>
                              <w:rPr>
                                <w:rFonts w:ascii="Arial Black" w:hAnsi="Arial Black" w:cs="Baskerville"/>
                                <w:noProof/>
                              </w:rPr>
                              <w:t>The student is able to make i</w:t>
                            </w:r>
                            <w:r w:rsidRPr="00146985">
                              <w:rPr>
                                <w:rFonts w:ascii="Arial Black" w:hAnsi="Arial Black" w:cs="Baskerville"/>
                                <w:noProof/>
                              </w:rPr>
                              <w:t xml:space="preserve">nferences, connections, and applications that </w:t>
                            </w:r>
                            <w:r w:rsidRPr="00146985">
                              <w:rPr>
                                <w:rFonts w:ascii="Arial Black" w:hAnsi="Arial Black" w:cs="Baskerville"/>
                                <w:noProof/>
                                <w:u w:val="single"/>
                              </w:rPr>
                              <w:t>go beyond</w:t>
                            </w:r>
                            <w:r w:rsidRPr="00146985">
                              <w:rPr>
                                <w:rFonts w:ascii="Arial Black" w:hAnsi="Arial Black" w:cs="Baskerville"/>
                                <w:noProof/>
                              </w:rPr>
                              <w:t xml:space="preserve"> what was </w:t>
                            </w:r>
                            <w:r w:rsidRPr="00146985">
                              <w:rPr>
                                <w:rFonts w:ascii="Arial Black" w:hAnsi="Arial Black" w:cs="Baskerville"/>
                                <w:noProof/>
                                <w:u w:val="single"/>
                              </w:rPr>
                              <w:t>explicitly</w:t>
                            </w:r>
                            <w:r w:rsidRPr="00146985">
                              <w:rPr>
                                <w:rFonts w:ascii="Arial Black" w:hAnsi="Arial Black" w:cs="Baskerville"/>
                                <w:noProof/>
                              </w:rPr>
                              <w:t xml:space="preserve"> taught</w:t>
                            </w:r>
                          </w:p>
                          <w:p w14:paraId="53728B48" w14:textId="77777777" w:rsidR="00001489" w:rsidRDefault="00001489">
                            <w:pPr>
                              <w:rPr>
                                <w:noProof/>
                              </w:rPr>
                            </w:pPr>
                          </w:p>
                        </w:tc>
                      </w:tr>
                      <w:tr w:rsidR="00001489" w14:paraId="7901E9D7" w14:textId="77777777" w:rsidTr="00337BA4">
                        <w:tc>
                          <w:tcPr>
                            <w:tcW w:w="1387" w:type="dxa"/>
                            <w:shd w:val="clear" w:color="auto" w:fill="auto"/>
                          </w:tcPr>
                          <w:p w14:paraId="302A7D1F" w14:textId="77BACF5A" w:rsidR="00001489" w:rsidRDefault="00001489" w:rsidP="00167A00">
                            <w:pPr>
                              <w:jc w:val="center"/>
                              <w:rPr>
                                <w:rFonts w:ascii="Arial Black" w:hAnsi="Arial Black"/>
                                <w:noProof/>
                                <w:sz w:val="32"/>
                                <w:szCs w:val="32"/>
                              </w:rPr>
                            </w:pPr>
                            <w:r w:rsidRPr="00167A00">
                              <w:rPr>
                                <w:rFonts w:ascii="Arial Black" w:hAnsi="Arial Black"/>
                                <w:noProof/>
                                <w:sz w:val="32"/>
                                <w:szCs w:val="32"/>
                              </w:rPr>
                              <w:t>3</w:t>
                            </w:r>
                          </w:p>
                          <w:p w14:paraId="690ECC26" w14:textId="77777777" w:rsidR="00001489" w:rsidRDefault="00001489" w:rsidP="00167A00">
                            <w:pPr>
                              <w:jc w:val="center"/>
                              <w:rPr>
                                <w:rFonts w:ascii="Arial Black" w:hAnsi="Arial Black"/>
                                <w:noProof/>
                                <w:sz w:val="32"/>
                                <w:szCs w:val="32"/>
                              </w:rPr>
                            </w:pPr>
                            <w:r>
                              <w:rPr>
                                <w:rFonts w:ascii="Arial Black" w:hAnsi="Arial Black"/>
                                <w:noProof/>
                                <w:sz w:val="32"/>
                                <w:szCs w:val="32"/>
                              </w:rPr>
                              <w:t>Target</w:t>
                            </w:r>
                          </w:p>
                          <w:p w14:paraId="3E2AB216" w14:textId="54B1B212" w:rsidR="00001489" w:rsidRPr="00167A00" w:rsidRDefault="00001489" w:rsidP="00167A00">
                            <w:pPr>
                              <w:jc w:val="center"/>
                              <w:rPr>
                                <w:rFonts w:ascii="Arial Black" w:hAnsi="Arial Black"/>
                                <w:noProof/>
                                <w:sz w:val="32"/>
                                <w:szCs w:val="32"/>
                              </w:rPr>
                            </w:pPr>
                            <w:r>
                              <w:rPr>
                                <w:rFonts w:ascii="Arial Black" w:hAnsi="Arial Black"/>
                                <w:noProof/>
                                <w:sz w:val="32"/>
                                <w:szCs w:val="32"/>
                              </w:rPr>
                              <w:t>level</w:t>
                            </w:r>
                          </w:p>
                        </w:tc>
                        <w:tc>
                          <w:tcPr>
                            <w:tcW w:w="8363" w:type="dxa"/>
                            <w:shd w:val="clear" w:color="auto" w:fill="auto"/>
                          </w:tcPr>
                          <w:p w14:paraId="1ABA95A7" w14:textId="77777777" w:rsidR="00001489" w:rsidRPr="00337BA4" w:rsidRDefault="00001489" w:rsidP="00337BA4">
                            <w:pPr>
                              <w:pStyle w:val="ListParagraph"/>
                              <w:numPr>
                                <w:ilvl w:val="0"/>
                                <w:numId w:val="7"/>
                              </w:numPr>
                              <w:rPr>
                                <w:rFonts w:ascii="Arial Black" w:hAnsi="Arial Black"/>
                                <w:noProof/>
                              </w:rPr>
                            </w:pPr>
                            <w:r w:rsidRPr="00337BA4">
                              <w:rPr>
                                <w:rFonts w:ascii="Arial Black" w:hAnsi="Arial Black"/>
                                <w:bCs/>
                                <w:noProof/>
                              </w:rPr>
                              <w:t>Complex knowledge and skills the student has learned during the instructional unit</w:t>
                            </w:r>
                          </w:p>
                          <w:p w14:paraId="030BEE1B" w14:textId="77777777" w:rsidR="00001489" w:rsidRPr="00167A00" w:rsidRDefault="00001489" w:rsidP="00337BA4">
                            <w:pPr>
                              <w:pStyle w:val="ListParagraph"/>
                              <w:numPr>
                                <w:ilvl w:val="0"/>
                                <w:numId w:val="7"/>
                              </w:numPr>
                              <w:rPr>
                                <w:rFonts w:ascii="Arial Black" w:hAnsi="Arial Black"/>
                                <w:noProof/>
                              </w:rPr>
                            </w:pPr>
                            <w:r w:rsidRPr="00337BA4">
                              <w:rPr>
                                <w:rFonts w:ascii="Arial Black" w:hAnsi="Arial Black"/>
                                <w:bCs/>
                                <w:noProof/>
                              </w:rPr>
                              <w:t>Demonstrates mastery of specific skills by performing or producing something</w:t>
                            </w:r>
                          </w:p>
                          <w:p w14:paraId="48EEDCD6" w14:textId="1E78893E" w:rsidR="00001489" w:rsidRPr="00167A00" w:rsidRDefault="00001489" w:rsidP="00337BA4">
                            <w:pPr>
                              <w:pStyle w:val="ListParagraph"/>
                              <w:numPr>
                                <w:ilvl w:val="0"/>
                                <w:numId w:val="7"/>
                              </w:numPr>
                              <w:rPr>
                                <w:rFonts w:ascii="Arial Black" w:hAnsi="Arial Black"/>
                                <w:i/>
                                <w:noProof/>
                              </w:rPr>
                            </w:pPr>
                            <w:r>
                              <w:rPr>
                                <w:rFonts w:ascii="Arial Black" w:hAnsi="Arial Black"/>
                                <w:bCs/>
                                <w:i/>
                                <w:noProof/>
                              </w:rPr>
                              <w:t>The student is able to explain</w:t>
                            </w:r>
                            <w:r w:rsidRPr="00167A00">
                              <w:rPr>
                                <w:rFonts w:ascii="Arial Black" w:hAnsi="Arial Black"/>
                                <w:bCs/>
                                <w:i/>
                                <w:noProof/>
                              </w:rPr>
                              <w:t xml:space="preserve"> how and why</w:t>
                            </w:r>
                          </w:p>
                          <w:p w14:paraId="06FED36E" w14:textId="77777777" w:rsidR="00001489" w:rsidRDefault="00001489">
                            <w:pPr>
                              <w:rPr>
                                <w:noProof/>
                              </w:rPr>
                            </w:pPr>
                          </w:p>
                        </w:tc>
                      </w:tr>
                      <w:tr w:rsidR="00001489" w14:paraId="7745F02C" w14:textId="77777777" w:rsidTr="00337BA4">
                        <w:tc>
                          <w:tcPr>
                            <w:tcW w:w="1387" w:type="dxa"/>
                            <w:shd w:val="clear" w:color="auto" w:fill="auto"/>
                          </w:tcPr>
                          <w:p w14:paraId="5974D6DD" w14:textId="7F1A3809" w:rsidR="00001489" w:rsidRPr="00167A00" w:rsidRDefault="00001489" w:rsidP="00167A00">
                            <w:pPr>
                              <w:jc w:val="center"/>
                              <w:rPr>
                                <w:rFonts w:ascii="Arial Black" w:hAnsi="Arial Black"/>
                                <w:noProof/>
                                <w:sz w:val="32"/>
                                <w:szCs w:val="32"/>
                              </w:rPr>
                            </w:pPr>
                            <w:r w:rsidRPr="00167A00">
                              <w:rPr>
                                <w:rFonts w:ascii="Arial Black" w:hAnsi="Arial Black"/>
                                <w:noProof/>
                                <w:sz w:val="32"/>
                                <w:szCs w:val="32"/>
                              </w:rPr>
                              <w:t>2</w:t>
                            </w:r>
                          </w:p>
                        </w:tc>
                        <w:tc>
                          <w:tcPr>
                            <w:tcW w:w="8363" w:type="dxa"/>
                            <w:shd w:val="clear" w:color="auto" w:fill="auto"/>
                          </w:tcPr>
                          <w:p w14:paraId="2E343F26" w14:textId="77777777" w:rsidR="00001489" w:rsidRDefault="00001489" w:rsidP="00337BA4">
                            <w:pPr>
                              <w:numPr>
                                <w:ilvl w:val="0"/>
                                <w:numId w:val="6"/>
                              </w:numPr>
                              <w:tabs>
                                <w:tab w:val="clear" w:pos="360"/>
                                <w:tab w:val="num" w:pos="720"/>
                              </w:tabs>
                              <w:rPr>
                                <w:rFonts w:ascii="Arial Black" w:hAnsi="Arial Black"/>
                                <w:noProof/>
                              </w:rPr>
                            </w:pPr>
                            <w:r w:rsidRPr="00337BA4">
                              <w:rPr>
                                <w:rFonts w:ascii="Arial Black" w:hAnsi="Arial Black"/>
                                <w:noProof/>
                              </w:rPr>
                              <w:t>Basic knowledge and skills the student has learned during the instructional unit</w:t>
                            </w:r>
                          </w:p>
                          <w:p w14:paraId="721A9A5A" w14:textId="1135D1D7" w:rsidR="00001489" w:rsidRDefault="00001489" w:rsidP="00337BA4">
                            <w:pPr>
                              <w:numPr>
                                <w:ilvl w:val="0"/>
                                <w:numId w:val="6"/>
                              </w:numPr>
                              <w:tabs>
                                <w:tab w:val="clear" w:pos="360"/>
                                <w:tab w:val="num" w:pos="720"/>
                              </w:tabs>
                              <w:rPr>
                                <w:rFonts w:ascii="Arial Black" w:hAnsi="Arial Black"/>
                                <w:noProof/>
                              </w:rPr>
                            </w:pPr>
                            <w:r>
                              <w:rPr>
                                <w:rFonts w:ascii="Arial Black" w:hAnsi="Arial Black"/>
                                <w:noProof/>
                              </w:rPr>
                              <w:t>Vocabulary knowledge</w:t>
                            </w:r>
                          </w:p>
                          <w:p w14:paraId="77C1EC31" w14:textId="51778E39" w:rsidR="00001489" w:rsidRPr="00167A00" w:rsidRDefault="00001489" w:rsidP="00337BA4">
                            <w:pPr>
                              <w:numPr>
                                <w:ilvl w:val="0"/>
                                <w:numId w:val="6"/>
                              </w:numPr>
                              <w:tabs>
                                <w:tab w:val="clear" w:pos="360"/>
                                <w:tab w:val="num" w:pos="720"/>
                              </w:tabs>
                              <w:rPr>
                                <w:rFonts w:ascii="Arial Black" w:hAnsi="Arial Black"/>
                                <w:i/>
                                <w:noProof/>
                              </w:rPr>
                            </w:pPr>
                            <w:r>
                              <w:rPr>
                                <w:rFonts w:ascii="Arial Black" w:hAnsi="Arial Black"/>
                                <w:i/>
                                <w:noProof/>
                              </w:rPr>
                              <w:t>The student is able to identify</w:t>
                            </w:r>
                            <w:r w:rsidRPr="00167A00">
                              <w:rPr>
                                <w:rFonts w:ascii="Arial Black" w:hAnsi="Arial Black"/>
                                <w:i/>
                                <w:noProof/>
                              </w:rPr>
                              <w:t xml:space="preserve"> who, what, and when</w:t>
                            </w:r>
                          </w:p>
                          <w:p w14:paraId="7263BC91" w14:textId="77777777" w:rsidR="00001489" w:rsidRDefault="00001489">
                            <w:pPr>
                              <w:rPr>
                                <w:noProof/>
                              </w:rPr>
                            </w:pPr>
                          </w:p>
                        </w:tc>
                      </w:tr>
                      <w:tr w:rsidR="00001489" w14:paraId="300E186E" w14:textId="77777777" w:rsidTr="00337BA4">
                        <w:tc>
                          <w:tcPr>
                            <w:tcW w:w="1387" w:type="dxa"/>
                            <w:shd w:val="clear" w:color="auto" w:fill="auto"/>
                          </w:tcPr>
                          <w:p w14:paraId="511BBE98" w14:textId="2BE4BD76" w:rsidR="00001489" w:rsidRPr="00167A00" w:rsidRDefault="00001489" w:rsidP="00167A00">
                            <w:pPr>
                              <w:jc w:val="center"/>
                              <w:rPr>
                                <w:rFonts w:ascii="Arial Black" w:hAnsi="Arial Black"/>
                                <w:noProof/>
                                <w:sz w:val="32"/>
                                <w:szCs w:val="32"/>
                              </w:rPr>
                            </w:pPr>
                            <w:r w:rsidRPr="00167A00">
                              <w:rPr>
                                <w:rFonts w:ascii="Arial Black" w:hAnsi="Arial Black"/>
                                <w:noProof/>
                                <w:sz w:val="32"/>
                                <w:szCs w:val="32"/>
                              </w:rPr>
                              <w:t>1</w:t>
                            </w:r>
                          </w:p>
                        </w:tc>
                        <w:tc>
                          <w:tcPr>
                            <w:tcW w:w="8363" w:type="dxa"/>
                            <w:shd w:val="clear" w:color="auto" w:fill="auto"/>
                          </w:tcPr>
                          <w:p w14:paraId="1593D6DD" w14:textId="77777777" w:rsidR="00001489" w:rsidRDefault="00001489" w:rsidP="00167A00">
                            <w:pPr>
                              <w:numPr>
                                <w:ilvl w:val="0"/>
                                <w:numId w:val="8"/>
                              </w:numPr>
                              <w:tabs>
                                <w:tab w:val="clear" w:pos="360"/>
                                <w:tab w:val="num" w:pos="720"/>
                              </w:tabs>
                              <w:rPr>
                                <w:rFonts w:ascii="Arial Black" w:hAnsi="Arial Black"/>
                                <w:noProof/>
                              </w:rPr>
                            </w:pPr>
                            <w:r w:rsidRPr="00167A00">
                              <w:rPr>
                                <w:rFonts w:ascii="Arial Black" w:hAnsi="Arial Black"/>
                                <w:noProof/>
                              </w:rPr>
                              <w:t>The student requires assistance in order to acquire basic knowledge and skills during the instructional unit</w:t>
                            </w:r>
                          </w:p>
                          <w:p w14:paraId="06B82B18" w14:textId="4F1414C2" w:rsidR="00001489" w:rsidRPr="00167A00" w:rsidRDefault="00001489" w:rsidP="00167A00">
                            <w:pPr>
                              <w:numPr>
                                <w:ilvl w:val="0"/>
                                <w:numId w:val="8"/>
                              </w:numPr>
                              <w:tabs>
                                <w:tab w:val="clear" w:pos="360"/>
                                <w:tab w:val="num" w:pos="720"/>
                              </w:tabs>
                              <w:rPr>
                                <w:rFonts w:ascii="Arial Black" w:hAnsi="Arial Black"/>
                                <w:i/>
                                <w:noProof/>
                              </w:rPr>
                            </w:pPr>
                            <w:r>
                              <w:rPr>
                                <w:rFonts w:ascii="Arial Black" w:hAnsi="Arial Black"/>
                                <w:i/>
                                <w:noProof/>
                              </w:rPr>
                              <w:t>The student n</w:t>
                            </w:r>
                            <w:r w:rsidRPr="00167A00">
                              <w:rPr>
                                <w:rFonts w:ascii="Arial Black" w:hAnsi="Arial Black"/>
                                <w:i/>
                                <w:noProof/>
                              </w:rPr>
                              <w:t>ee</w:t>
                            </w:r>
                            <w:r>
                              <w:rPr>
                                <w:rFonts w:ascii="Arial Black" w:hAnsi="Arial Black"/>
                                <w:i/>
                                <w:noProof/>
                              </w:rPr>
                              <w:t>ds help to identify</w:t>
                            </w:r>
                            <w:r w:rsidRPr="00167A00">
                              <w:rPr>
                                <w:rFonts w:ascii="Arial Black" w:hAnsi="Arial Black"/>
                                <w:i/>
                                <w:noProof/>
                              </w:rPr>
                              <w:t xml:space="preserve"> who, what, and when</w:t>
                            </w:r>
                          </w:p>
                          <w:p w14:paraId="306BBBBD" w14:textId="77777777" w:rsidR="00001489" w:rsidRDefault="00001489">
                            <w:pPr>
                              <w:rPr>
                                <w:noProof/>
                              </w:rPr>
                            </w:pPr>
                          </w:p>
                        </w:tc>
                      </w:tr>
                    </w:tbl>
                    <w:p w14:paraId="19A9A050" w14:textId="77777777" w:rsidR="00001489" w:rsidRDefault="00001489">
                      <w:pPr>
                        <w:rPr>
                          <w:noProof/>
                        </w:rPr>
                      </w:pPr>
                    </w:p>
                  </w:txbxContent>
                </v:textbox>
                <w10:wrap type="through" anchorx="page" anchory="page"/>
              </v:shape>
            </w:pict>
          </mc:Fallback>
        </mc:AlternateContent>
      </w:r>
      <w:r w:rsidR="00D75B47">
        <w:rPr>
          <w:noProof/>
        </w:rPr>
        <mc:AlternateContent>
          <mc:Choice Requires="wps">
            <w:drawing>
              <wp:anchor distT="0" distB="0" distL="114300" distR="114300" simplePos="0" relativeHeight="251660312" behindDoc="0" locked="0" layoutInCell="1" allowOverlap="1" wp14:anchorId="6E9F3C30" wp14:editId="76317AB8">
                <wp:simplePos x="0" y="0"/>
                <wp:positionH relativeFrom="page">
                  <wp:posOffset>7226300</wp:posOffset>
                </wp:positionH>
                <wp:positionV relativeFrom="page">
                  <wp:posOffset>1397000</wp:posOffset>
                </wp:positionV>
                <wp:extent cx="2197735" cy="5730240"/>
                <wp:effectExtent l="0" t="0" r="0" b="0"/>
                <wp:wrapThrough wrapText="bothSides">
                  <wp:wrapPolygon edited="0">
                    <wp:start x="250" y="96"/>
                    <wp:lineTo x="250" y="21351"/>
                    <wp:lineTo x="20970" y="21351"/>
                    <wp:lineTo x="20970" y="96"/>
                    <wp:lineTo x="250" y="96"/>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73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F01052" w14:textId="77777777" w:rsidR="00001489" w:rsidRPr="003D65FD" w:rsidRDefault="00001489" w:rsidP="001B38C2">
                            <w:pPr>
                              <w:pStyle w:val="BodyText3"/>
                              <w:rPr>
                                <w:b/>
                              </w:rPr>
                            </w:pPr>
                            <w:r w:rsidRPr="003D65FD">
                              <w:rPr>
                                <w:b/>
                              </w:rPr>
                              <w:t>What is assessed using SBG?</w:t>
                            </w:r>
                          </w:p>
                          <w:p w14:paraId="43AF09BB" w14:textId="77777777" w:rsidR="00001489" w:rsidRDefault="00001489" w:rsidP="003D65FD">
                            <w:pPr>
                              <w:pStyle w:val="BodyText3"/>
                              <w:numPr>
                                <w:ilvl w:val="0"/>
                                <w:numId w:val="1"/>
                              </w:numPr>
                            </w:pPr>
                            <w:r>
                              <w:t>Goals and objectives</w:t>
                            </w:r>
                          </w:p>
                          <w:p w14:paraId="2D153329" w14:textId="77777777" w:rsidR="00001489" w:rsidRDefault="00001489" w:rsidP="003D65FD">
                            <w:pPr>
                              <w:pStyle w:val="BodyText3"/>
                              <w:numPr>
                                <w:ilvl w:val="0"/>
                                <w:numId w:val="1"/>
                              </w:numPr>
                            </w:pPr>
                            <w:r>
                              <w:t>Learning targets</w:t>
                            </w:r>
                          </w:p>
                          <w:p w14:paraId="215878C6" w14:textId="77777777" w:rsidR="00001489" w:rsidRDefault="00001489" w:rsidP="003D65FD">
                            <w:pPr>
                              <w:pStyle w:val="BodyText3"/>
                              <w:numPr>
                                <w:ilvl w:val="0"/>
                                <w:numId w:val="1"/>
                              </w:numPr>
                            </w:pPr>
                            <w:r>
                              <w:t>Academic progress</w:t>
                            </w:r>
                          </w:p>
                          <w:p w14:paraId="5A1E0557" w14:textId="77777777" w:rsidR="00001489" w:rsidRDefault="00001489" w:rsidP="003D65FD">
                            <w:pPr>
                              <w:pStyle w:val="BodyText3"/>
                              <w:numPr>
                                <w:ilvl w:val="0"/>
                                <w:numId w:val="1"/>
                              </w:numPr>
                            </w:pPr>
                            <w:r>
                              <w:t>Proficiency levels</w:t>
                            </w:r>
                          </w:p>
                          <w:p w14:paraId="3959AFFF" w14:textId="77777777" w:rsidR="00001489" w:rsidRDefault="00001489" w:rsidP="00167A00">
                            <w:pPr>
                              <w:pStyle w:val="BodyText3"/>
                              <w:ind w:left="720"/>
                            </w:pPr>
                          </w:p>
                          <w:p w14:paraId="4CBFCA66" w14:textId="77777777" w:rsidR="00001489" w:rsidRPr="003D65FD" w:rsidRDefault="00001489" w:rsidP="003D65FD">
                            <w:pPr>
                              <w:pStyle w:val="BodyText3"/>
                              <w:rPr>
                                <w:b/>
                              </w:rPr>
                            </w:pPr>
                            <w:r w:rsidRPr="003D65FD">
                              <w:rPr>
                                <w:b/>
                              </w:rPr>
                              <w:t>What is no longer assessed using SBG?</w:t>
                            </w:r>
                          </w:p>
                          <w:p w14:paraId="74C48531" w14:textId="77777777" w:rsidR="00001489" w:rsidRDefault="00001489" w:rsidP="003D65FD">
                            <w:pPr>
                              <w:pStyle w:val="BodyText3"/>
                              <w:numPr>
                                <w:ilvl w:val="0"/>
                                <w:numId w:val="2"/>
                              </w:numPr>
                            </w:pPr>
                            <w:r>
                              <w:t>Agendas and checklists</w:t>
                            </w:r>
                          </w:p>
                          <w:p w14:paraId="32369659" w14:textId="77777777" w:rsidR="00001489" w:rsidRDefault="00001489" w:rsidP="003D65FD">
                            <w:pPr>
                              <w:pStyle w:val="BodyText3"/>
                              <w:numPr>
                                <w:ilvl w:val="0"/>
                                <w:numId w:val="2"/>
                              </w:numPr>
                            </w:pPr>
                            <w:r>
                              <w:t>Learning activities</w:t>
                            </w:r>
                          </w:p>
                          <w:p w14:paraId="73329D62" w14:textId="77777777" w:rsidR="00001489" w:rsidRDefault="00001489" w:rsidP="003D65FD">
                            <w:pPr>
                              <w:pStyle w:val="BodyText3"/>
                              <w:numPr>
                                <w:ilvl w:val="0"/>
                                <w:numId w:val="2"/>
                              </w:numPr>
                            </w:pPr>
                            <w:r>
                              <w:t xml:space="preserve">Behavior </w:t>
                            </w:r>
                          </w:p>
                          <w:p w14:paraId="77CCBC9F" w14:textId="77777777" w:rsidR="00001489" w:rsidRDefault="00001489" w:rsidP="003D65FD">
                            <w:pPr>
                              <w:pStyle w:val="BodyText3"/>
                              <w:numPr>
                                <w:ilvl w:val="0"/>
                                <w:numId w:val="2"/>
                              </w:numPr>
                            </w:pPr>
                            <w:r>
                              <w:t>Points and averages*</w:t>
                            </w:r>
                          </w:p>
                          <w:p w14:paraId="463B1F84" w14:textId="77777777" w:rsidR="00001489" w:rsidRDefault="00001489" w:rsidP="00167A00">
                            <w:pPr>
                              <w:pStyle w:val="BodyText3"/>
                              <w:ind w:left="720"/>
                            </w:pPr>
                          </w:p>
                          <w:p w14:paraId="046D2211" w14:textId="77777777" w:rsidR="00001489" w:rsidRPr="003D65FD" w:rsidRDefault="00001489" w:rsidP="003D65FD">
                            <w:pPr>
                              <w:pStyle w:val="BodyText3"/>
                              <w:rPr>
                                <w:b/>
                              </w:rPr>
                            </w:pPr>
                            <w:r w:rsidRPr="003D65FD">
                              <w:rPr>
                                <w:b/>
                              </w:rPr>
                              <w:t>Why are there still percentages on my child’s report card?</w:t>
                            </w:r>
                          </w:p>
                          <w:p w14:paraId="69C094DB" w14:textId="2219807F" w:rsidR="00001489" w:rsidRDefault="001054FA" w:rsidP="003D65FD">
                            <w:pPr>
                              <w:pStyle w:val="BodyText3"/>
                              <w:numPr>
                                <w:ilvl w:val="0"/>
                                <w:numId w:val="3"/>
                              </w:numPr>
                            </w:pPr>
                            <w:r>
                              <w:t>*</w:t>
                            </w:r>
                            <w:r w:rsidR="00001489" w:rsidRPr="00146985">
                              <w:t>We are</w:t>
                            </w:r>
                            <w:r w:rsidR="00001489">
                              <w:rPr>
                                <w:b/>
                              </w:rPr>
                              <w:t xml:space="preserve"> t</w:t>
                            </w:r>
                            <w:r w:rsidR="00001489" w:rsidRPr="003D65FD">
                              <w:rPr>
                                <w:b/>
                              </w:rPr>
                              <w:t>emporar</w:t>
                            </w:r>
                            <w:r w:rsidR="00001489">
                              <w:rPr>
                                <w:b/>
                              </w:rPr>
                              <w:t>ily</w:t>
                            </w:r>
                            <w:r w:rsidR="00001489">
                              <w:t xml:space="preserve"> using a chart converting Proficiency Levels into percentage grades</w:t>
                            </w:r>
                          </w:p>
                          <w:tbl>
                            <w:tblPr>
                              <w:tblStyle w:val="TableGrid"/>
                              <w:tblW w:w="0" w:type="auto"/>
                              <w:tblInd w:w="1388" w:type="dxa"/>
                              <w:tblLook w:val="04A0" w:firstRow="1" w:lastRow="0" w:firstColumn="1" w:lastColumn="0" w:noHBand="0" w:noVBand="1"/>
                            </w:tblPr>
                            <w:tblGrid>
                              <w:gridCol w:w="674"/>
                              <w:gridCol w:w="744"/>
                            </w:tblGrid>
                            <w:tr w:rsidR="00001489" w14:paraId="23F62A83" w14:textId="77777777" w:rsidTr="00146985">
                              <w:tc>
                                <w:tcPr>
                                  <w:tcW w:w="674" w:type="dxa"/>
                                </w:tcPr>
                                <w:p w14:paraId="0A0B0330" w14:textId="53376C89" w:rsidR="00001489" w:rsidRDefault="00001489" w:rsidP="00146985">
                                  <w:pPr>
                                    <w:pStyle w:val="BodyText3"/>
                                    <w:jc w:val="center"/>
                                  </w:pPr>
                                  <w:r>
                                    <w:t>4.0</w:t>
                                  </w:r>
                                </w:p>
                              </w:tc>
                              <w:tc>
                                <w:tcPr>
                                  <w:tcW w:w="744" w:type="dxa"/>
                                </w:tcPr>
                                <w:p w14:paraId="6385ED86" w14:textId="0C8E0871" w:rsidR="00001489" w:rsidRDefault="00001489" w:rsidP="00146985">
                                  <w:pPr>
                                    <w:pStyle w:val="BodyText3"/>
                                    <w:jc w:val="center"/>
                                  </w:pPr>
                                  <w:r>
                                    <w:t>100%</w:t>
                                  </w:r>
                                </w:p>
                              </w:tc>
                            </w:tr>
                            <w:tr w:rsidR="00001489" w14:paraId="32B097E4" w14:textId="77777777" w:rsidTr="00146985">
                              <w:tc>
                                <w:tcPr>
                                  <w:tcW w:w="674" w:type="dxa"/>
                                </w:tcPr>
                                <w:p w14:paraId="35C9AE98" w14:textId="104BA721" w:rsidR="00001489" w:rsidRDefault="00001489" w:rsidP="00146985">
                                  <w:pPr>
                                    <w:pStyle w:val="BodyText3"/>
                                    <w:jc w:val="center"/>
                                  </w:pPr>
                                  <w:r>
                                    <w:t>3.5</w:t>
                                  </w:r>
                                </w:p>
                              </w:tc>
                              <w:tc>
                                <w:tcPr>
                                  <w:tcW w:w="744" w:type="dxa"/>
                                </w:tcPr>
                                <w:p w14:paraId="153BD03E" w14:textId="3FE683EF" w:rsidR="00001489" w:rsidRDefault="00001489" w:rsidP="00146985">
                                  <w:pPr>
                                    <w:pStyle w:val="BodyText3"/>
                                    <w:jc w:val="center"/>
                                  </w:pPr>
                                  <w:r>
                                    <w:t>95%</w:t>
                                  </w:r>
                                </w:p>
                              </w:tc>
                            </w:tr>
                            <w:tr w:rsidR="00001489" w14:paraId="7FE95C5D" w14:textId="77777777" w:rsidTr="00146985">
                              <w:tc>
                                <w:tcPr>
                                  <w:tcW w:w="674" w:type="dxa"/>
                                </w:tcPr>
                                <w:p w14:paraId="3BBFD69A" w14:textId="41574AEB" w:rsidR="00001489" w:rsidRDefault="00001489" w:rsidP="00146985">
                                  <w:pPr>
                                    <w:pStyle w:val="BodyText3"/>
                                    <w:jc w:val="center"/>
                                  </w:pPr>
                                  <w:r>
                                    <w:t>3.0</w:t>
                                  </w:r>
                                </w:p>
                              </w:tc>
                              <w:tc>
                                <w:tcPr>
                                  <w:tcW w:w="744" w:type="dxa"/>
                                </w:tcPr>
                                <w:p w14:paraId="4998A471" w14:textId="09603A19" w:rsidR="00001489" w:rsidRDefault="00001489" w:rsidP="00146985">
                                  <w:pPr>
                                    <w:pStyle w:val="BodyText3"/>
                                    <w:jc w:val="center"/>
                                  </w:pPr>
                                  <w:r>
                                    <w:t>90%</w:t>
                                  </w:r>
                                </w:p>
                              </w:tc>
                            </w:tr>
                            <w:tr w:rsidR="00001489" w14:paraId="4F26DA81" w14:textId="77777777" w:rsidTr="00146985">
                              <w:tc>
                                <w:tcPr>
                                  <w:tcW w:w="674" w:type="dxa"/>
                                </w:tcPr>
                                <w:p w14:paraId="36894968" w14:textId="4CE20079" w:rsidR="00001489" w:rsidRDefault="00001489" w:rsidP="00146985">
                                  <w:pPr>
                                    <w:pStyle w:val="BodyText3"/>
                                    <w:jc w:val="center"/>
                                  </w:pPr>
                                  <w:r>
                                    <w:t>2.5</w:t>
                                  </w:r>
                                </w:p>
                              </w:tc>
                              <w:tc>
                                <w:tcPr>
                                  <w:tcW w:w="744" w:type="dxa"/>
                                </w:tcPr>
                                <w:p w14:paraId="4BD1EABB" w14:textId="4BA1957E" w:rsidR="00001489" w:rsidRDefault="00001489" w:rsidP="00146985">
                                  <w:pPr>
                                    <w:pStyle w:val="BodyText3"/>
                                    <w:jc w:val="center"/>
                                  </w:pPr>
                                  <w:r>
                                    <w:t>80%</w:t>
                                  </w:r>
                                </w:p>
                              </w:tc>
                            </w:tr>
                            <w:tr w:rsidR="00001489" w14:paraId="6099F0CC" w14:textId="77777777" w:rsidTr="00146985">
                              <w:tc>
                                <w:tcPr>
                                  <w:tcW w:w="674" w:type="dxa"/>
                                </w:tcPr>
                                <w:p w14:paraId="20996726" w14:textId="1538F967" w:rsidR="00001489" w:rsidRDefault="00001489" w:rsidP="00146985">
                                  <w:pPr>
                                    <w:pStyle w:val="BodyText3"/>
                                    <w:jc w:val="center"/>
                                  </w:pPr>
                                  <w:r>
                                    <w:t>2.0</w:t>
                                  </w:r>
                                </w:p>
                              </w:tc>
                              <w:tc>
                                <w:tcPr>
                                  <w:tcW w:w="744" w:type="dxa"/>
                                </w:tcPr>
                                <w:p w14:paraId="3816DFF1" w14:textId="10F0D666" w:rsidR="00001489" w:rsidRDefault="00001489" w:rsidP="00146985">
                                  <w:pPr>
                                    <w:pStyle w:val="BodyText3"/>
                                    <w:jc w:val="center"/>
                                  </w:pPr>
                                  <w:r>
                                    <w:t>70%</w:t>
                                  </w:r>
                                </w:p>
                              </w:tc>
                            </w:tr>
                            <w:tr w:rsidR="00001489" w14:paraId="6F112599" w14:textId="77777777" w:rsidTr="00146985">
                              <w:tc>
                                <w:tcPr>
                                  <w:tcW w:w="674" w:type="dxa"/>
                                </w:tcPr>
                                <w:p w14:paraId="0CB7B08F" w14:textId="45C496EB" w:rsidR="00001489" w:rsidRDefault="00001489" w:rsidP="00146985">
                                  <w:pPr>
                                    <w:pStyle w:val="BodyText3"/>
                                    <w:jc w:val="center"/>
                                  </w:pPr>
                                  <w:r>
                                    <w:t>1.5</w:t>
                                  </w:r>
                                </w:p>
                              </w:tc>
                              <w:tc>
                                <w:tcPr>
                                  <w:tcW w:w="744" w:type="dxa"/>
                                </w:tcPr>
                                <w:p w14:paraId="7DFD0762" w14:textId="025DAF72" w:rsidR="00001489" w:rsidRDefault="00001489" w:rsidP="00146985">
                                  <w:pPr>
                                    <w:pStyle w:val="BodyText3"/>
                                    <w:jc w:val="center"/>
                                  </w:pPr>
                                  <w:r>
                                    <w:t>65%</w:t>
                                  </w:r>
                                </w:p>
                              </w:tc>
                            </w:tr>
                            <w:tr w:rsidR="00001489" w14:paraId="71E4882F" w14:textId="77777777" w:rsidTr="00146985">
                              <w:tc>
                                <w:tcPr>
                                  <w:tcW w:w="674" w:type="dxa"/>
                                </w:tcPr>
                                <w:p w14:paraId="7FDC471A" w14:textId="21DE9F8C" w:rsidR="00001489" w:rsidRDefault="00001489" w:rsidP="00146985">
                                  <w:pPr>
                                    <w:pStyle w:val="BodyText3"/>
                                    <w:jc w:val="center"/>
                                  </w:pPr>
                                  <w:r>
                                    <w:t>1.0</w:t>
                                  </w:r>
                                </w:p>
                              </w:tc>
                              <w:tc>
                                <w:tcPr>
                                  <w:tcW w:w="744" w:type="dxa"/>
                                </w:tcPr>
                                <w:p w14:paraId="40A0BFA2" w14:textId="5F205837" w:rsidR="00001489" w:rsidRDefault="00001489" w:rsidP="00146985">
                                  <w:pPr>
                                    <w:pStyle w:val="BodyText3"/>
                                    <w:jc w:val="center"/>
                                  </w:pPr>
                                  <w:r>
                                    <w:t>60%</w:t>
                                  </w:r>
                                </w:p>
                              </w:tc>
                            </w:tr>
                            <w:tr w:rsidR="00001489" w14:paraId="3351A1F7" w14:textId="77777777" w:rsidTr="00146985">
                              <w:tc>
                                <w:tcPr>
                                  <w:tcW w:w="674" w:type="dxa"/>
                                </w:tcPr>
                                <w:p w14:paraId="67496736" w14:textId="749B8018" w:rsidR="00001489" w:rsidRDefault="00001489" w:rsidP="00146985">
                                  <w:pPr>
                                    <w:pStyle w:val="BodyText3"/>
                                    <w:jc w:val="center"/>
                                  </w:pPr>
                                  <w:r>
                                    <w:t>0</w:t>
                                  </w:r>
                                </w:p>
                              </w:tc>
                              <w:tc>
                                <w:tcPr>
                                  <w:tcW w:w="744" w:type="dxa"/>
                                </w:tcPr>
                                <w:p w14:paraId="06097171" w14:textId="76E531D6" w:rsidR="00001489" w:rsidRDefault="00001489" w:rsidP="00146985">
                                  <w:pPr>
                                    <w:pStyle w:val="BodyText3"/>
                                    <w:jc w:val="center"/>
                                  </w:pPr>
                                  <w:r>
                                    <w:t>50%</w:t>
                                  </w:r>
                                </w:p>
                              </w:tc>
                            </w:tr>
                          </w:tbl>
                          <w:p w14:paraId="6534E59D" w14:textId="77777777" w:rsidR="00001489" w:rsidRDefault="00001489" w:rsidP="00167A00">
                            <w:pPr>
                              <w:pStyle w:val="BodyText3"/>
                              <w:ind w:left="720"/>
                            </w:pPr>
                          </w:p>
                          <w:p w14:paraId="4B614A7F" w14:textId="4A8EE5B0" w:rsidR="00001489" w:rsidRDefault="00001489" w:rsidP="005B16E2">
                            <w:pPr>
                              <w:pStyle w:val="BodyText3"/>
                              <w:rPr>
                                <w:b/>
                              </w:rPr>
                            </w:pPr>
                            <w:r>
                              <w:rPr>
                                <w:b/>
                              </w:rPr>
                              <w:t>When will report cards reflect only SBG?</w:t>
                            </w:r>
                          </w:p>
                          <w:p w14:paraId="58E7AAC3" w14:textId="0A91EFAA" w:rsidR="00001489" w:rsidRPr="005B16E2" w:rsidRDefault="00001489" w:rsidP="005B16E2">
                            <w:pPr>
                              <w:pStyle w:val="BodyText3"/>
                              <w:numPr>
                                <w:ilvl w:val="0"/>
                                <w:numId w:val="3"/>
                              </w:numPr>
                              <w:rPr>
                                <w:b/>
                              </w:rPr>
                            </w:pPr>
                            <w:r>
                              <w:t>GDOE expects to have SBG report cards ready by School Year 20</w:t>
                            </w:r>
                            <w:r w:rsidR="00C348B6">
                              <w:t>1</w:t>
                            </w:r>
                            <w:r>
                              <w:t>9-2020</w:t>
                            </w:r>
                          </w:p>
                          <w:p w14:paraId="6E73B969" w14:textId="77777777" w:rsidR="00001489" w:rsidRDefault="00001489" w:rsidP="00167A00">
                            <w:pPr>
                              <w:pStyle w:val="BodyText3"/>
                              <w:ind w:left="720"/>
                            </w:pPr>
                          </w:p>
                          <w:p w14:paraId="689CD1BA" w14:textId="77777777" w:rsidR="00001489" w:rsidRDefault="00001489" w:rsidP="00167A00">
                            <w:pPr>
                              <w:pStyle w:val="BodyText3"/>
                              <w:ind w:left="720"/>
                            </w:pPr>
                          </w:p>
                          <w:p w14:paraId="6326ABA7" w14:textId="77777777" w:rsidR="00001489" w:rsidRDefault="00001489" w:rsidP="00167A00">
                            <w:pPr>
                              <w:pStyle w:val="BodyText3"/>
                              <w:ind w:left="720"/>
                            </w:pPr>
                          </w:p>
                          <w:p w14:paraId="5D9412C3" w14:textId="77777777" w:rsidR="00001489" w:rsidRDefault="00001489" w:rsidP="00167A00">
                            <w:pPr>
                              <w:pStyle w:val="BodyText3"/>
                              <w:ind w:left="720"/>
                            </w:pPr>
                          </w:p>
                          <w:p w14:paraId="14A0AEAA" w14:textId="77777777" w:rsidR="00001489" w:rsidRDefault="00001489" w:rsidP="00167A00">
                            <w:pPr>
                              <w:pStyle w:val="BodyText3"/>
                              <w:ind w:left="720"/>
                            </w:pPr>
                          </w:p>
                          <w:p w14:paraId="735971D7" w14:textId="77777777" w:rsidR="00001489" w:rsidRDefault="00001489" w:rsidP="00167A00">
                            <w:pPr>
                              <w:pStyle w:val="BodyText3"/>
                              <w:ind w:left="720"/>
                            </w:pPr>
                          </w:p>
                          <w:p w14:paraId="1C1B759F" w14:textId="4B6415E4" w:rsidR="00001489" w:rsidRPr="002E7F82" w:rsidRDefault="00001489" w:rsidP="003D65FD">
                            <w:pPr>
                              <w:pStyle w:val="BodyText3"/>
                              <w:numPr>
                                <w:ilvl w:val="0"/>
                                <w:numId w:val="3"/>
                              </w:numPr>
                            </w:pPr>
                            <w:r>
                              <w:rPr>
                                <w:b/>
                              </w:rPr>
                              <w:t xml:space="preserve">PowerSchool </w:t>
                            </w:r>
                            <w:r>
                              <w:t>and GDOE are in the process of fine-tuning a fully SBG report card that will no longer have percentages, but will report student proficiency levels*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569pt;margin-top:110pt;width:173.05pt;height:451.2pt;z-index:25166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w9Fy0DAAAIBwAADgAAAGRycy9lMm9Eb2MueG1srFVdb6Q2FH2v1P9g+Z2AiRkGFLJiIFSVsm2l&#10;3f4AD5jBWrBZ2wmTVv3ve20yk0nSh1W7PCB/XF+fe+69xzcfjtOIHrk2QskCk6sIIy5b1Ql5KPCf&#10;n5tgi5GxTHZsVJIX+Ikb/OH2559uljnnsRrU2HGNwIk0+TIXeLB2zsPQtAOfmLlSM5ew2Ss9MQtT&#10;fQg7zRbwPo1hHEWbcFG6m7VquTGwWq+b+Nb773ve2t/73nCLxgIDNuv/2v/37h/e3rD8oNk8iPYZ&#10;BvsPKCYmJFx6dlUzy9CDFu9cTaLVyqjeXrVqClXfi5b7GCAaEr2J5tPAZu5jAXLMfKbJ/Di37W+P&#10;f2gkOshdhpFkE+ToMz9atFNHFF87fpbZ5GD2aQZDe4R1sPWxmvletV8MkqoamDzwUmu1DJx1gI+4&#10;k+HF0dWPcU72y0fVwT3swSrv6NjryZEHdCDwDnl6OufGYWlhMSZZml4nGLWwl6TXUUx99kKWn47P&#10;2thfuJqQGxRYQ/K9e/Z4b6yDw/KTibtNqkaMoy+AUb5aAMN1BS6Ho27PwfD5/DuLsrvt3ZYGNN7c&#10;BTTquqBsKhpsGpIm9XVdVTX5x91LaD6IruPSXXOqLUK/L3fPVb5Wxbm6jBpF59w5SEYf9tWo0SOD&#10;2m7850mHnRez8DUMTwLE8iYkAmTu4ixoNts0oD1NgiyNtkFEsl22iWhG6+Z1SPdC8v8fEloKnCVx&#10;slbTC+g3sUX+ex8byydhQT1GMRV4ezZiuavBO9n51FomxnV8QYWD/+9UNGUZbyCLQb3NgIo9j4Nt&#10;E9FgV9KEVGnakDp1VEyO13lkLV8lrBnZ4ZkQt/V9SZ5Y+0rOCAl9qtdafZemKknjMk2yYFMmJKAE&#10;MlSWURzUTRmVEW2qjO7O2BbQtBkU0TUz9OwPxbeW3NrivjVOXPpm8V3vGn1teXvcH1eBiU9qslfd&#10;E+iAVtCl0OzwfMBgUPovjBzsApuvD0xzjMZfJWhJRij0OrKXE3052V9OmGzBVYEtRuuwsqveP8xa&#10;HAa4aVUvqUrQn154ZXBCtaKCUNwE5NYH9fw0OD2/nHurlwfs9hsAAAD//wMAUEsDBBQABgAIAAAA&#10;IQAnud5u3gAAAA4BAAAPAAAAZHJzL2Rvd25yZXYueG1sTI/BTsMwEETvSPyDtUjcqJM0QlGIUyFU&#10;1Buihd7deJsE7HUUu034ezYnOI5mNPOm2szOiiuOofekIF0lIJAab3pqFXx+vD4UIELUZLT1hAp+&#10;MMCmvr2pdGn8RHu8HmIruIRCqRV0MQ6llKHp0Omw8gMSe2c/Oh1Zjq00o5643FmZJcmjdLonXuj0&#10;gC8dNt+Hi1OwM+svu23c7m37vo/+3B6L42SVur+bn59ARJzjXxgWfEaHmplO/kImCMs6XRd8JirI&#10;eAjEEsmLPAVxWswsy0HWlfx/o/4FAAD//wMAUEsBAi0AFAAGAAgAAAAhAOSZw8D7AAAA4QEAABMA&#10;AAAAAAAAAAAAAAAAAAAAAFtDb250ZW50X1R5cGVzXS54bWxQSwECLQAUAAYACAAAACEAI7Jq4dcA&#10;AACUAQAACwAAAAAAAAAAAAAAAAAsAQAAX3JlbHMvLnJlbHNQSwECLQAUAAYACAAAACEAPiw9Fy0D&#10;AAAIBwAADgAAAAAAAAAAAAAAAAAsAgAAZHJzL2Uyb0RvYy54bWxQSwECLQAUAAYACAAAACEAJ7ne&#10;bt4AAAAOAQAADwAAAAAAAAAAAAAAAACFBQAAZHJzL2Rvd25yZXYueG1sUEsFBgAAAAAEAAQA8wAA&#10;AJAGAAAAAA==&#10;" mv:complextextbox="1" filled="f" stroked="f">
                <v:textbox inset=",7.2pt,,7.2pt">
                  <w:txbxContent>
                    <w:p w14:paraId="7BF01052" w14:textId="77777777" w:rsidR="00001489" w:rsidRPr="003D65FD" w:rsidRDefault="00001489" w:rsidP="001B38C2">
                      <w:pPr>
                        <w:pStyle w:val="BodyText3"/>
                        <w:rPr>
                          <w:b/>
                        </w:rPr>
                      </w:pPr>
                      <w:r w:rsidRPr="003D65FD">
                        <w:rPr>
                          <w:b/>
                        </w:rPr>
                        <w:t>What is assessed using SBG?</w:t>
                      </w:r>
                    </w:p>
                    <w:p w14:paraId="43AF09BB" w14:textId="77777777" w:rsidR="00001489" w:rsidRDefault="00001489" w:rsidP="003D65FD">
                      <w:pPr>
                        <w:pStyle w:val="BodyText3"/>
                        <w:numPr>
                          <w:ilvl w:val="0"/>
                          <w:numId w:val="1"/>
                        </w:numPr>
                      </w:pPr>
                      <w:r>
                        <w:t>Goals and objectives</w:t>
                      </w:r>
                    </w:p>
                    <w:p w14:paraId="2D153329" w14:textId="77777777" w:rsidR="00001489" w:rsidRDefault="00001489" w:rsidP="003D65FD">
                      <w:pPr>
                        <w:pStyle w:val="BodyText3"/>
                        <w:numPr>
                          <w:ilvl w:val="0"/>
                          <w:numId w:val="1"/>
                        </w:numPr>
                      </w:pPr>
                      <w:r>
                        <w:t>Learning targets</w:t>
                      </w:r>
                    </w:p>
                    <w:p w14:paraId="215878C6" w14:textId="77777777" w:rsidR="00001489" w:rsidRDefault="00001489" w:rsidP="003D65FD">
                      <w:pPr>
                        <w:pStyle w:val="BodyText3"/>
                        <w:numPr>
                          <w:ilvl w:val="0"/>
                          <w:numId w:val="1"/>
                        </w:numPr>
                      </w:pPr>
                      <w:r>
                        <w:t>Academic progress</w:t>
                      </w:r>
                    </w:p>
                    <w:p w14:paraId="5A1E0557" w14:textId="77777777" w:rsidR="00001489" w:rsidRDefault="00001489" w:rsidP="003D65FD">
                      <w:pPr>
                        <w:pStyle w:val="BodyText3"/>
                        <w:numPr>
                          <w:ilvl w:val="0"/>
                          <w:numId w:val="1"/>
                        </w:numPr>
                      </w:pPr>
                      <w:r>
                        <w:t>Proficiency levels</w:t>
                      </w:r>
                    </w:p>
                    <w:p w14:paraId="3959AFFF" w14:textId="77777777" w:rsidR="00001489" w:rsidRDefault="00001489" w:rsidP="00167A00">
                      <w:pPr>
                        <w:pStyle w:val="BodyText3"/>
                        <w:ind w:left="720"/>
                      </w:pPr>
                    </w:p>
                    <w:p w14:paraId="4CBFCA66" w14:textId="77777777" w:rsidR="00001489" w:rsidRPr="003D65FD" w:rsidRDefault="00001489" w:rsidP="003D65FD">
                      <w:pPr>
                        <w:pStyle w:val="BodyText3"/>
                        <w:rPr>
                          <w:b/>
                        </w:rPr>
                      </w:pPr>
                      <w:r w:rsidRPr="003D65FD">
                        <w:rPr>
                          <w:b/>
                        </w:rPr>
                        <w:t>What is no longer assessed using SBG?</w:t>
                      </w:r>
                    </w:p>
                    <w:p w14:paraId="74C48531" w14:textId="77777777" w:rsidR="00001489" w:rsidRDefault="00001489" w:rsidP="003D65FD">
                      <w:pPr>
                        <w:pStyle w:val="BodyText3"/>
                        <w:numPr>
                          <w:ilvl w:val="0"/>
                          <w:numId w:val="2"/>
                        </w:numPr>
                      </w:pPr>
                      <w:r>
                        <w:t>Agendas and checklists</w:t>
                      </w:r>
                    </w:p>
                    <w:p w14:paraId="32369659" w14:textId="77777777" w:rsidR="00001489" w:rsidRDefault="00001489" w:rsidP="003D65FD">
                      <w:pPr>
                        <w:pStyle w:val="BodyText3"/>
                        <w:numPr>
                          <w:ilvl w:val="0"/>
                          <w:numId w:val="2"/>
                        </w:numPr>
                      </w:pPr>
                      <w:r>
                        <w:t>Learning activities</w:t>
                      </w:r>
                    </w:p>
                    <w:p w14:paraId="73329D62" w14:textId="77777777" w:rsidR="00001489" w:rsidRDefault="00001489" w:rsidP="003D65FD">
                      <w:pPr>
                        <w:pStyle w:val="BodyText3"/>
                        <w:numPr>
                          <w:ilvl w:val="0"/>
                          <w:numId w:val="2"/>
                        </w:numPr>
                      </w:pPr>
                      <w:r>
                        <w:t xml:space="preserve">Behavior </w:t>
                      </w:r>
                    </w:p>
                    <w:p w14:paraId="77CCBC9F" w14:textId="77777777" w:rsidR="00001489" w:rsidRDefault="00001489" w:rsidP="003D65FD">
                      <w:pPr>
                        <w:pStyle w:val="BodyText3"/>
                        <w:numPr>
                          <w:ilvl w:val="0"/>
                          <w:numId w:val="2"/>
                        </w:numPr>
                      </w:pPr>
                      <w:r>
                        <w:t>Points and averages*</w:t>
                      </w:r>
                    </w:p>
                    <w:p w14:paraId="463B1F84" w14:textId="77777777" w:rsidR="00001489" w:rsidRDefault="00001489" w:rsidP="00167A00">
                      <w:pPr>
                        <w:pStyle w:val="BodyText3"/>
                        <w:ind w:left="720"/>
                      </w:pPr>
                    </w:p>
                    <w:p w14:paraId="046D2211" w14:textId="77777777" w:rsidR="00001489" w:rsidRPr="003D65FD" w:rsidRDefault="00001489" w:rsidP="003D65FD">
                      <w:pPr>
                        <w:pStyle w:val="BodyText3"/>
                        <w:rPr>
                          <w:b/>
                        </w:rPr>
                      </w:pPr>
                      <w:r w:rsidRPr="003D65FD">
                        <w:rPr>
                          <w:b/>
                        </w:rPr>
                        <w:t>Why are there still percentages on my child’s report card?</w:t>
                      </w:r>
                    </w:p>
                    <w:p w14:paraId="69C094DB" w14:textId="2219807F" w:rsidR="00001489" w:rsidRDefault="001054FA" w:rsidP="003D65FD">
                      <w:pPr>
                        <w:pStyle w:val="BodyText3"/>
                        <w:numPr>
                          <w:ilvl w:val="0"/>
                          <w:numId w:val="3"/>
                        </w:numPr>
                      </w:pPr>
                      <w:r>
                        <w:t>*</w:t>
                      </w:r>
                      <w:r w:rsidR="00001489" w:rsidRPr="00146985">
                        <w:t>We are</w:t>
                      </w:r>
                      <w:r w:rsidR="00001489">
                        <w:rPr>
                          <w:b/>
                        </w:rPr>
                        <w:t xml:space="preserve"> t</w:t>
                      </w:r>
                      <w:r w:rsidR="00001489" w:rsidRPr="003D65FD">
                        <w:rPr>
                          <w:b/>
                        </w:rPr>
                        <w:t>emporar</w:t>
                      </w:r>
                      <w:r w:rsidR="00001489">
                        <w:rPr>
                          <w:b/>
                        </w:rPr>
                        <w:t>ily</w:t>
                      </w:r>
                      <w:r w:rsidR="00001489">
                        <w:t xml:space="preserve"> using a chart converting Proficiency Levels into percentage grades</w:t>
                      </w:r>
                    </w:p>
                    <w:tbl>
                      <w:tblPr>
                        <w:tblStyle w:val="TableGrid"/>
                        <w:tblW w:w="0" w:type="auto"/>
                        <w:tblInd w:w="1388" w:type="dxa"/>
                        <w:tblLook w:val="04A0" w:firstRow="1" w:lastRow="0" w:firstColumn="1" w:lastColumn="0" w:noHBand="0" w:noVBand="1"/>
                      </w:tblPr>
                      <w:tblGrid>
                        <w:gridCol w:w="674"/>
                        <w:gridCol w:w="744"/>
                      </w:tblGrid>
                      <w:tr w:rsidR="00001489" w14:paraId="23F62A83" w14:textId="77777777" w:rsidTr="00146985">
                        <w:tc>
                          <w:tcPr>
                            <w:tcW w:w="674" w:type="dxa"/>
                          </w:tcPr>
                          <w:p w14:paraId="0A0B0330" w14:textId="53376C89" w:rsidR="00001489" w:rsidRDefault="00001489" w:rsidP="00146985">
                            <w:pPr>
                              <w:pStyle w:val="BodyText3"/>
                              <w:jc w:val="center"/>
                            </w:pPr>
                            <w:r>
                              <w:t>4.0</w:t>
                            </w:r>
                          </w:p>
                        </w:tc>
                        <w:tc>
                          <w:tcPr>
                            <w:tcW w:w="744" w:type="dxa"/>
                          </w:tcPr>
                          <w:p w14:paraId="6385ED86" w14:textId="0C8E0871" w:rsidR="00001489" w:rsidRDefault="00001489" w:rsidP="00146985">
                            <w:pPr>
                              <w:pStyle w:val="BodyText3"/>
                              <w:jc w:val="center"/>
                            </w:pPr>
                            <w:r>
                              <w:t>100%</w:t>
                            </w:r>
                          </w:p>
                        </w:tc>
                      </w:tr>
                      <w:tr w:rsidR="00001489" w14:paraId="32B097E4" w14:textId="77777777" w:rsidTr="00146985">
                        <w:tc>
                          <w:tcPr>
                            <w:tcW w:w="674" w:type="dxa"/>
                          </w:tcPr>
                          <w:p w14:paraId="35C9AE98" w14:textId="104BA721" w:rsidR="00001489" w:rsidRDefault="00001489" w:rsidP="00146985">
                            <w:pPr>
                              <w:pStyle w:val="BodyText3"/>
                              <w:jc w:val="center"/>
                            </w:pPr>
                            <w:r>
                              <w:t>3.5</w:t>
                            </w:r>
                          </w:p>
                        </w:tc>
                        <w:tc>
                          <w:tcPr>
                            <w:tcW w:w="744" w:type="dxa"/>
                          </w:tcPr>
                          <w:p w14:paraId="153BD03E" w14:textId="3FE683EF" w:rsidR="00001489" w:rsidRDefault="00001489" w:rsidP="00146985">
                            <w:pPr>
                              <w:pStyle w:val="BodyText3"/>
                              <w:jc w:val="center"/>
                            </w:pPr>
                            <w:r>
                              <w:t>95%</w:t>
                            </w:r>
                          </w:p>
                        </w:tc>
                      </w:tr>
                      <w:tr w:rsidR="00001489" w14:paraId="7FE95C5D" w14:textId="77777777" w:rsidTr="00146985">
                        <w:tc>
                          <w:tcPr>
                            <w:tcW w:w="674" w:type="dxa"/>
                          </w:tcPr>
                          <w:p w14:paraId="3BBFD69A" w14:textId="41574AEB" w:rsidR="00001489" w:rsidRDefault="00001489" w:rsidP="00146985">
                            <w:pPr>
                              <w:pStyle w:val="BodyText3"/>
                              <w:jc w:val="center"/>
                            </w:pPr>
                            <w:r>
                              <w:t>3.0</w:t>
                            </w:r>
                          </w:p>
                        </w:tc>
                        <w:tc>
                          <w:tcPr>
                            <w:tcW w:w="744" w:type="dxa"/>
                          </w:tcPr>
                          <w:p w14:paraId="4998A471" w14:textId="09603A19" w:rsidR="00001489" w:rsidRDefault="00001489" w:rsidP="00146985">
                            <w:pPr>
                              <w:pStyle w:val="BodyText3"/>
                              <w:jc w:val="center"/>
                            </w:pPr>
                            <w:r>
                              <w:t>90%</w:t>
                            </w:r>
                          </w:p>
                        </w:tc>
                      </w:tr>
                      <w:tr w:rsidR="00001489" w14:paraId="4F26DA81" w14:textId="77777777" w:rsidTr="00146985">
                        <w:tc>
                          <w:tcPr>
                            <w:tcW w:w="674" w:type="dxa"/>
                          </w:tcPr>
                          <w:p w14:paraId="36894968" w14:textId="4CE20079" w:rsidR="00001489" w:rsidRDefault="00001489" w:rsidP="00146985">
                            <w:pPr>
                              <w:pStyle w:val="BodyText3"/>
                              <w:jc w:val="center"/>
                            </w:pPr>
                            <w:r>
                              <w:t>2.5</w:t>
                            </w:r>
                          </w:p>
                        </w:tc>
                        <w:tc>
                          <w:tcPr>
                            <w:tcW w:w="744" w:type="dxa"/>
                          </w:tcPr>
                          <w:p w14:paraId="4BD1EABB" w14:textId="4BA1957E" w:rsidR="00001489" w:rsidRDefault="00001489" w:rsidP="00146985">
                            <w:pPr>
                              <w:pStyle w:val="BodyText3"/>
                              <w:jc w:val="center"/>
                            </w:pPr>
                            <w:r>
                              <w:t>80%</w:t>
                            </w:r>
                          </w:p>
                        </w:tc>
                      </w:tr>
                      <w:tr w:rsidR="00001489" w14:paraId="6099F0CC" w14:textId="77777777" w:rsidTr="00146985">
                        <w:tc>
                          <w:tcPr>
                            <w:tcW w:w="674" w:type="dxa"/>
                          </w:tcPr>
                          <w:p w14:paraId="20996726" w14:textId="1538F967" w:rsidR="00001489" w:rsidRDefault="00001489" w:rsidP="00146985">
                            <w:pPr>
                              <w:pStyle w:val="BodyText3"/>
                              <w:jc w:val="center"/>
                            </w:pPr>
                            <w:r>
                              <w:t>2.0</w:t>
                            </w:r>
                          </w:p>
                        </w:tc>
                        <w:tc>
                          <w:tcPr>
                            <w:tcW w:w="744" w:type="dxa"/>
                          </w:tcPr>
                          <w:p w14:paraId="3816DFF1" w14:textId="10F0D666" w:rsidR="00001489" w:rsidRDefault="00001489" w:rsidP="00146985">
                            <w:pPr>
                              <w:pStyle w:val="BodyText3"/>
                              <w:jc w:val="center"/>
                            </w:pPr>
                            <w:r>
                              <w:t>70%</w:t>
                            </w:r>
                          </w:p>
                        </w:tc>
                      </w:tr>
                      <w:tr w:rsidR="00001489" w14:paraId="6F112599" w14:textId="77777777" w:rsidTr="00146985">
                        <w:tc>
                          <w:tcPr>
                            <w:tcW w:w="674" w:type="dxa"/>
                          </w:tcPr>
                          <w:p w14:paraId="0CB7B08F" w14:textId="45C496EB" w:rsidR="00001489" w:rsidRDefault="00001489" w:rsidP="00146985">
                            <w:pPr>
                              <w:pStyle w:val="BodyText3"/>
                              <w:jc w:val="center"/>
                            </w:pPr>
                            <w:r>
                              <w:t>1.5</w:t>
                            </w:r>
                          </w:p>
                        </w:tc>
                        <w:tc>
                          <w:tcPr>
                            <w:tcW w:w="744" w:type="dxa"/>
                          </w:tcPr>
                          <w:p w14:paraId="7DFD0762" w14:textId="025DAF72" w:rsidR="00001489" w:rsidRDefault="00001489" w:rsidP="00146985">
                            <w:pPr>
                              <w:pStyle w:val="BodyText3"/>
                              <w:jc w:val="center"/>
                            </w:pPr>
                            <w:r>
                              <w:t>65%</w:t>
                            </w:r>
                          </w:p>
                        </w:tc>
                      </w:tr>
                      <w:tr w:rsidR="00001489" w14:paraId="71E4882F" w14:textId="77777777" w:rsidTr="00146985">
                        <w:tc>
                          <w:tcPr>
                            <w:tcW w:w="674" w:type="dxa"/>
                          </w:tcPr>
                          <w:p w14:paraId="7FDC471A" w14:textId="21DE9F8C" w:rsidR="00001489" w:rsidRDefault="00001489" w:rsidP="00146985">
                            <w:pPr>
                              <w:pStyle w:val="BodyText3"/>
                              <w:jc w:val="center"/>
                            </w:pPr>
                            <w:r>
                              <w:t>1.0</w:t>
                            </w:r>
                          </w:p>
                        </w:tc>
                        <w:tc>
                          <w:tcPr>
                            <w:tcW w:w="744" w:type="dxa"/>
                          </w:tcPr>
                          <w:p w14:paraId="40A0BFA2" w14:textId="5F205837" w:rsidR="00001489" w:rsidRDefault="00001489" w:rsidP="00146985">
                            <w:pPr>
                              <w:pStyle w:val="BodyText3"/>
                              <w:jc w:val="center"/>
                            </w:pPr>
                            <w:r>
                              <w:t>60%</w:t>
                            </w:r>
                          </w:p>
                        </w:tc>
                      </w:tr>
                      <w:tr w:rsidR="00001489" w14:paraId="3351A1F7" w14:textId="77777777" w:rsidTr="00146985">
                        <w:tc>
                          <w:tcPr>
                            <w:tcW w:w="674" w:type="dxa"/>
                          </w:tcPr>
                          <w:p w14:paraId="67496736" w14:textId="749B8018" w:rsidR="00001489" w:rsidRDefault="00001489" w:rsidP="00146985">
                            <w:pPr>
                              <w:pStyle w:val="BodyText3"/>
                              <w:jc w:val="center"/>
                            </w:pPr>
                            <w:r>
                              <w:t>0</w:t>
                            </w:r>
                          </w:p>
                        </w:tc>
                        <w:tc>
                          <w:tcPr>
                            <w:tcW w:w="744" w:type="dxa"/>
                          </w:tcPr>
                          <w:p w14:paraId="06097171" w14:textId="76E531D6" w:rsidR="00001489" w:rsidRDefault="00001489" w:rsidP="00146985">
                            <w:pPr>
                              <w:pStyle w:val="BodyText3"/>
                              <w:jc w:val="center"/>
                            </w:pPr>
                            <w:r>
                              <w:t>50%</w:t>
                            </w:r>
                          </w:p>
                        </w:tc>
                      </w:tr>
                    </w:tbl>
                    <w:p w14:paraId="6534E59D" w14:textId="77777777" w:rsidR="00001489" w:rsidRDefault="00001489" w:rsidP="00167A00">
                      <w:pPr>
                        <w:pStyle w:val="BodyText3"/>
                        <w:ind w:left="720"/>
                      </w:pPr>
                    </w:p>
                    <w:p w14:paraId="4B614A7F" w14:textId="4A8EE5B0" w:rsidR="00001489" w:rsidRDefault="00001489" w:rsidP="005B16E2">
                      <w:pPr>
                        <w:pStyle w:val="BodyText3"/>
                        <w:rPr>
                          <w:b/>
                        </w:rPr>
                      </w:pPr>
                      <w:r>
                        <w:rPr>
                          <w:b/>
                        </w:rPr>
                        <w:t>When will report cards reflect only SBG?</w:t>
                      </w:r>
                    </w:p>
                    <w:p w14:paraId="58E7AAC3" w14:textId="0A91EFAA" w:rsidR="00001489" w:rsidRPr="005B16E2" w:rsidRDefault="00001489" w:rsidP="005B16E2">
                      <w:pPr>
                        <w:pStyle w:val="BodyText3"/>
                        <w:numPr>
                          <w:ilvl w:val="0"/>
                          <w:numId w:val="3"/>
                        </w:numPr>
                        <w:rPr>
                          <w:b/>
                        </w:rPr>
                      </w:pPr>
                      <w:r>
                        <w:t>GDOE expects to have SBG report cards ready by School Year 20</w:t>
                      </w:r>
                      <w:r w:rsidR="00C348B6">
                        <w:t>1</w:t>
                      </w:r>
                      <w:r>
                        <w:t>9-2020</w:t>
                      </w:r>
                    </w:p>
                    <w:p w14:paraId="6E73B969" w14:textId="77777777" w:rsidR="00001489" w:rsidRDefault="00001489" w:rsidP="00167A00">
                      <w:pPr>
                        <w:pStyle w:val="BodyText3"/>
                        <w:ind w:left="720"/>
                      </w:pPr>
                    </w:p>
                    <w:p w14:paraId="689CD1BA" w14:textId="77777777" w:rsidR="00001489" w:rsidRDefault="00001489" w:rsidP="00167A00">
                      <w:pPr>
                        <w:pStyle w:val="BodyText3"/>
                        <w:ind w:left="720"/>
                      </w:pPr>
                    </w:p>
                    <w:p w14:paraId="6326ABA7" w14:textId="77777777" w:rsidR="00001489" w:rsidRDefault="00001489" w:rsidP="00167A00">
                      <w:pPr>
                        <w:pStyle w:val="BodyText3"/>
                        <w:ind w:left="720"/>
                      </w:pPr>
                    </w:p>
                    <w:p w14:paraId="5D9412C3" w14:textId="77777777" w:rsidR="00001489" w:rsidRDefault="00001489" w:rsidP="00167A00">
                      <w:pPr>
                        <w:pStyle w:val="BodyText3"/>
                        <w:ind w:left="720"/>
                      </w:pPr>
                    </w:p>
                    <w:p w14:paraId="14A0AEAA" w14:textId="77777777" w:rsidR="00001489" w:rsidRDefault="00001489" w:rsidP="00167A00">
                      <w:pPr>
                        <w:pStyle w:val="BodyText3"/>
                        <w:ind w:left="720"/>
                      </w:pPr>
                    </w:p>
                    <w:p w14:paraId="735971D7" w14:textId="77777777" w:rsidR="00001489" w:rsidRDefault="00001489" w:rsidP="00167A00">
                      <w:pPr>
                        <w:pStyle w:val="BodyText3"/>
                        <w:ind w:left="720"/>
                      </w:pPr>
                    </w:p>
                    <w:p w14:paraId="1C1B759F" w14:textId="4B6415E4" w:rsidR="00001489" w:rsidRPr="002E7F82" w:rsidRDefault="00001489" w:rsidP="003D65FD">
                      <w:pPr>
                        <w:pStyle w:val="BodyText3"/>
                        <w:numPr>
                          <w:ilvl w:val="0"/>
                          <w:numId w:val="3"/>
                        </w:numPr>
                      </w:pPr>
                      <w:r>
                        <w:rPr>
                          <w:b/>
                        </w:rPr>
                        <w:t xml:space="preserve">PowerSchool </w:t>
                      </w:r>
                      <w:r>
                        <w:t>and GDOE are in the process of fine-tuning a fully SBG report card that will no longer have percentages, but will report student proficiency levels*</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44" behindDoc="0" locked="0" layoutInCell="1" allowOverlap="1" wp14:anchorId="06EF6F1A" wp14:editId="2B946A62">
                <wp:simplePos x="0" y="0"/>
                <wp:positionH relativeFrom="page">
                  <wp:posOffset>7223760</wp:posOffset>
                </wp:positionH>
                <wp:positionV relativeFrom="page">
                  <wp:posOffset>640080</wp:posOffset>
                </wp:positionV>
                <wp:extent cx="2197100" cy="640080"/>
                <wp:effectExtent l="0" t="0" r="12700" b="0"/>
                <wp:wrapThrough wrapText="bothSides">
                  <wp:wrapPolygon edited="0">
                    <wp:start x="0" y="0"/>
                    <wp:lineTo x="0" y="20571"/>
                    <wp:lineTo x="21475" y="20571"/>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4A45065D" w14:textId="77777777" w:rsidR="00001489" w:rsidRDefault="00001489" w:rsidP="001B38C2">
                            <w:pPr>
                              <w:pStyle w:val="Heading2"/>
                            </w:pPr>
                            <w:r>
                              <w:t>Q&amp;A</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9" style="position:absolute;margin-left:568.8pt;margin-top:50.4pt;width:173pt;height:50.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uY2HgDAABbBwAADgAAAGRycy9lMm9Eb2MueG1srFXbjus0FH1H4h+svGfipGlz0WSOepkgpAGO&#10;zoB4dh2nsXDsYLuTDoh/Z9tue1rg4QjIQ+Tr9tprLy8/fjiNAr0xbbiSTZQ+4AgxSVXH5aGJfvqx&#10;jcsIGUtkR4SSrInemYk+PH391eM81SxTgxId0wiCSFPPUxMN1k51khg6sJGYBzUxCZO90iOx0NWH&#10;pNNkhuijSDKMV8msdDdpRZkxMLoLk9GTj9/3jNof+t4wi0QTATbr/9r/9+6fPD2S+qDJNHB6hkH+&#10;BYqRcAmHXkPtiCXoqPnfQo2camVUbx+oGhPV95wynwNkk+K/ZPM6kIn5XIAcM11pMv9fWPr920eN&#10;eAe1W0ZIkhFq9AlYI/IgGCocP/Nkalj2On3ULkMzvSj6i0FSbQdYxdZaq3lgpANUqVuf3G1wHQNb&#10;0X7+TnUQnRyt8lSdej26gEACOvmKvF8rwk4WURjM0qpIMRSOwtwqx7j0JUtIfdk9aWO/YWpErtFE&#10;GrD76OTtxViHhtSXJR69ErxruRC+41TGtkKjNwL6IJQyaTO/XRxHgBvGAQB8QSowDoIK4xcoXqwu&#10;jD/N3J4gpDtHKndiABNGmJdmQEhqyBaabqXL28vm9yrNcrzJqrhdlUWc9/kyrgpcxjitNtUK51W+&#10;a/9wUNO8HnjXMfnCJbtIOM2/TCLnyxTE50WMZihjhZfY03CXjNGH/ZWsfF08bza+3qCJ25xHbuFK&#10;Cz42UXnDnJPIs+yABVJbwkVoJ/f4PYNAwj0X63aJi3xRxkWxXMT5guF4U7bbeL1NVyuAsd08p/dc&#10;PHt+zX+nwwO5FMt11BGyex26Ge3FUX8icHMWpZdox50AsyWoNEIdB5NxTaccRMQB3JFaHSGt7M/c&#10;Dv5qO7m7mHfE+i1hnIhpIEFriyXG4XZdl3uurnACc5+R3hB7JuOfuW3X62y1W+ziXVmBzvYsi8sW&#10;5/FmnS/TbVG06a5w3I6uUJMglAXPbgU5nOl1U18mt5HQO/9O0ySIzt+/S36+/nBvL9fCG4rzkOBF&#10;9rQ/BcdaXOxpr7p3sBjg1vsIvEfQGJT+LUIzeHsTmV+PRLMIiW8l2FSV5rl7DHwnLbMSXAXp26n9&#10;3RSRFII1kYVK+ubWhifkOGl+GOCs1NdRqjWYW8+97zjjC7iAeNcBB/clOL827om47ftVn9/Epz8B&#10;AAD//wMAUEsDBBQABgAIAAAAIQBbPcaT4AAAAA0BAAAPAAAAZHJzL2Rvd25yZXYueG1sTI/NTsMw&#10;EITvSLyDtUhcELXTViEKcSrE34FbWy7cnHiJI+J1FLtteHu2J3rb2R3NflNtZj+II06xD6QhWygQ&#10;SG2wPXUaPvdv9wWImAxZMwRCDb8YYVNfX1WmtOFEWzzuUic4hGJpNLiUxlLK2Dr0Ji7CiMS37zB5&#10;k1hOnbSTOXG4H+RSqVx60xN/cGbEZ4ftz+7gNay/PlLX3BXr3m7dO9Levb70s9a3N/PTI4iEc/o3&#10;wxmf0aFmpiYcyEYxsM5WDzl7eVKKS5wt62LFq0bDUmU5yLqSly3qPwAAAP//AwBQSwECLQAUAAYA&#10;CAAAACEA5JnDwPsAAADhAQAAEwAAAAAAAAAAAAAAAAAAAAAAW0NvbnRlbnRfVHlwZXNdLnhtbFBL&#10;AQItABQABgAIAAAAIQAjsmrh1wAAAJQBAAALAAAAAAAAAAAAAAAAACwBAABfcmVscy8ucmVsc1BL&#10;AQItABQABgAIAAAAIQBf25jYeAMAAFsHAAAOAAAAAAAAAAAAAAAAACwCAABkcnMvZTJvRG9jLnht&#10;bFBLAQItABQABgAIAAAAIQBbPcaT4AAAAA0BAAAPAAAAAAAAAAAAAAAAANAFAABkcnMvZG93bnJl&#10;di54bWxQSwUGAAAAAAQABADzAAAA3QYAAAAA&#10;" fillcolor="#c0504d [3205]" stroked="f" strokecolor="#4a7ebb" strokeweight="1.5pt">
                <v:stroke o:forcedash="t"/>
                <v:shadow opacity="22938f" mv:blur="38100f" offset="0,2pt"/>
                <v:textbox inset=",14.4pt,,14.4pt">
                  <w:txbxContent>
                    <w:p w14:paraId="4A45065D" w14:textId="77777777" w:rsidR="00001489" w:rsidRDefault="00001489" w:rsidP="001B38C2">
                      <w:pPr>
                        <w:pStyle w:val="Heading2"/>
                      </w:pPr>
                      <w:r>
                        <w:t>Q&amp;A</w:t>
                      </w:r>
                    </w:p>
                  </w:txbxContent>
                </v:textbox>
                <w10:wrap type="through" anchorx="page" anchory="page"/>
              </v:rect>
            </w:pict>
          </mc:Fallback>
        </mc:AlternateContent>
      </w:r>
    </w:p>
    <w:sectPr w:rsidR="001B38C2" w:rsidSect="0012781F">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0CB84" w14:textId="77777777" w:rsidR="00483EE1" w:rsidRDefault="00483EE1">
      <w:r>
        <w:separator/>
      </w:r>
    </w:p>
  </w:endnote>
  <w:endnote w:type="continuationSeparator" w:id="0">
    <w:p w14:paraId="190909B5" w14:textId="77777777" w:rsidR="00483EE1" w:rsidRDefault="0048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nstantia">
    <w:panose1 w:val="02030602050306030303"/>
    <w:charset w:val="00"/>
    <w:family w:val="auto"/>
    <w:pitch w:val="variable"/>
    <w:sig w:usb0="A00002EF" w:usb1="4000204B" w:usb2="00000000" w:usb3="00000000" w:csb0="0000019F" w:csb1="00000000"/>
  </w:font>
  <w:font w:name="Arial Black">
    <w:panose1 w:val="020B0A0402010202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0B20" w14:textId="77777777" w:rsidR="00001489" w:rsidRDefault="000014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0913" w14:textId="77777777" w:rsidR="00001489" w:rsidRDefault="000014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4D94" w14:textId="77777777" w:rsidR="00001489" w:rsidRDefault="000014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9A46" w14:textId="77777777" w:rsidR="00483EE1" w:rsidRDefault="00483EE1">
      <w:r>
        <w:separator/>
      </w:r>
    </w:p>
  </w:footnote>
  <w:footnote w:type="continuationSeparator" w:id="0">
    <w:p w14:paraId="5A55F33A" w14:textId="77777777" w:rsidR="00483EE1" w:rsidRDefault="00483E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4CF3" w14:textId="77777777" w:rsidR="00001489" w:rsidRDefault="000014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2B15" w14:textId="77777777" w:rsidR="00001489" w:rsidRDefault="00001489">
    <w:pPr>
      <w:pStyle w:val="Header"/>
    </w:pPr>
    <w:r w:rsidRPr="00DF5512">
      <w:rPr>
        <w:noProof/>
      </w:rPr>
      <mc:AlternateContent>
        <mc:Choice Requires="wps">
          <w:drawing>
            <wp:anchor distT="0" distB="0" distL="114300" distR="114300" simplePos="0" relativeHeight="251658281" behindDoc="0" locked="0" layoutInCell="1" allowOverlap="1" wp14:anchorId="5CFD30E7" wp14:editId="7849F145">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47B9DEB9" wp14:editId="40A24662">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2C72FC03" wp14:editId="523AD3D5">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35DD7CEE" wp14:editId="0D0E752E">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eeece1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7EB21A75" wp14:editId="11ADF5EA">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4f81bd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9189" w14:textId="77777777" w:rsidR="00001489" w:rsidRDefault="00001489">
    <w:pPr>
      <w:pStyle w:val="Header"/>
    </w:pPr>
    <w:r w:rsidRPr="00DF5512">
      <w:rPr>
        <w:noProof/>
      </w:rPr>
      <mc:AlternateContent>
        <mc:Choice Requires="wps">
          <w:drawing>
            <wp:anchor distT="0" distB="0" distL="114300" distR="114300" simplePos="0" relativeHeight="251658277" behindDoc="0" locked="0" layoutInCell="1" allowOverlap="1" wp14:anchorId="59BFCBC7" wp14:editId="2DF96CDB">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54D1E60C" wp14:editId="1373480F">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48A017ED" wp14:editId="40C2CCF1">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0C3D1E55" wp14:editId="1FC1621F">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58DDFE6D" wp14:editId="57767A28">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77393335" wp14:editId="686E80EC">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7254C38F" wp14:editId="38DF3F62">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678F64F2" wp14:editId="032089A9">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124DC189" wp14:editId="4C064D88">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4f81b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28D9440F" wp14:editId="3214AB46">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4f81b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5DFB5C44" wp14:editId="0F0F939E">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4f81bd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8D8"/>
    <w:multiLevelType w:val="hybridMultilevel"/>
    <w:tmpl w:val="F614DE1C"/>
    <w:lvl w:ilvl="0" w:tplc="57527104">
      <w:start w:val="1"/>
      <w:numFmt w:val="bullet"/>
      <w:lvlText w:val="•"/>
      <w:lvlJc w:val="left"/>
      <w:pPr>
        <w:tabs>
          <w:tab w:val="num" w:pos="720"/>
        </w:tabs>
        <w:ind w:left="720" w:hanging="360"/>
      </w:pPr>
      <w:rPr>
        <w:rFonts w:ascii="Arial" w:hAnsi="Arial" w:hint="default"/>
      </w:rPr>
    </w:lvl>
    <w:lvl w:ilvl="1" w:tplc="1F4282AA" w:tentative="1">
      <w:start w:val="1"/>
      <w:numFmt w:val="bullet"/>
      <w:lvlText w:val="•"/>
      <w:lvlJc w:val="left"/>
      <w:pPr>
        <w:tabs>
          <w:tab w:val="num" w:pos="1440"/>
        </w:tabs>
        <w:ind w:left="1440" w:hanging="360"/>
      </w:pPr>
      <w:rPr>
        <w:rFonts w:ascii="Arial" w:hAnsi="Arial" w:hint="default"/>
      </w:rPr>
    </w:lvl>
    <w:lvl w:ilvl="2" w:tplc="17740C14" w:tentative="1">
      <w:start w:val="1"/>
      <w:numFmt w:val="bullet"/>
      <w:lvlText w:val="•"/>
      <w:lvlJc w:val="left"/>
      <w:pPr>
        <w:tabs>
          <w:tab w:val="num" w:pos="2160"/>
        </w:tabs>
        <w:ind w:left="2160" w:hanging="360"/>
      </w:pPr>
      <w:rPr>
        <w:rFonts w:ascii="Arial" w:hAnsi="Arial" w:hint="default"/>
      </w:rPr>
    </w:lvl>
    <w:lvl w:ilvl="3" w:tplc="A61C260E" w:tentative="1">
      <w:start w:val="1"/>
      <w:numFmt w:val="bullet"/>
      <w:lvlText w:val="•"/>
      <w:lvlJc w:val="left"/>
      <w:pPr>
        <w:tabs>
          <w:tab w:val="num" w:pos="2880"/>
        </w:tabs>
        <w:ind w:left="2880" w:hanging="360"/>
      </w:pPr>
      <w:rPr>
        <w:rFonts w:ascii="Arial" w:hAnsi="Arial" w:hint="default"/>
      </w:rPr>
    </w:lvl>
    <w:lvl w:ilvl="4" w:tplc="40263DCC" w:tentative="1">
      <w:start w:val="1"/>
      <w:numFmt w:val="bullet"/>
      <w:lvlText w:val="•"/>
      <w:lvlJc w:val="left"/>
      <w:pPr>
        <w:tabs>
          <w:tab w:val="num" w:pos="3600"/>
        </w:tabs>
        <w:ind w:left="3600" w:hanging="360"/>
      </w:pPr>
      <w:rPr>
        <w:rFonts w:ascii="Arial" w:hAnsi="Arial" w:hint="default"/>
      </w:rPr>
    </w:lvl>
    <w:lvl w:ilvl="5" w:tplc="3782D5F2" w:tentative="1">
      <w:start w:val="1"/>
      <w:numFmt w:val="bullet"/>
      <w:lvlText w:val="•"/>
      <w:lvlJc w:val="left"/>
      <w:pPr>
        <w:tabs>
          <w:tab w:val="num" w:pos="4320"/>
        </w:tabs>
        <w:ind w:left="4320" w:hanging="360"/>
      </w:pPr>
      <w:rPr>
        <w:rFonts w:ascii="Arial" w:hAnsi="Arial" w:hint="default"/>
      </w:rPr>
    </w:lvl>
    <w:lvl w:ilvl="6" w:tplc="5198BC46" w:tentative="1">
      <w:start w:val="1"/>
      <w:numFmt w:val="bullet"/>
      <w:lvlText w:val="•"/>
      <w:lvlJc w:val="left"/>
      <w:pPr>
        <w:tabs>
          <w:tab w:val="num" w:pos="5040"/>
        </w:tabs>
        <w:ind w:left="5040" w:hanging="360"/>
      </w:pPr>
      <w:rPr>
        <w:rFonts w:ascii="Arial" w:hAnsi="Arial" w:hint="default"/>
      </w:rPr>
    </w:lvl>
    <w:lvl w:ilvl="7" w:tplc="382424EE" w:tentative="1">
      <w:start w:val="1"/>
      <w:numFmt w:val="bullet"/>
      <w:lvlText w:val="•"/>
      <w:lvlJc w:val="left"/>
      <w:pPr>
        <w:tabs>
          <w:tab w:val="num" w:pos="5760"/>
        </w:tabs>
        <w:ind w:left="5760" w:hanging="360"/>
      </w:pPr>
      <w:rPr>
        <w:rFonts w:ascii="Arial" w:hAnsi="Arial" w:hint="default"/>
      </w:rPr>
    </w:lvl>
    <w:lvl w:ilvl="8" w:tplc="1F44BE0E" w:tentative="1">
      <w:start w:val="1"/>
      <w:numFmt w:val="bullet"/>
      <w:lvlText w:val="•"/>
      <w:lvlJc w:val="left"/>
      <w:pPr>
        <w:tabs>
          <w:tab w:val="num" w:pos="6480"/>
        </w:tabs>
        <w:ind w:left="6480" w:hanging="360"/>
      </w:pPr>
      <w:rPr>
        <w:rFonts w:ascii="Arial" w:hAnsi="Arial" w:hint="default"/>
      </w:rPr>
    </w:lvl>
  </w:abstractNum>
  <w:abstractNum w:abstractNumId="1">
    <w:nsid w:val="07C8264F"/>
    <w:multiLevelType w:val="hybridMultilevel"/>
    <w:tmpl w:val="D0B4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55F77"/>
    <w:multiLevelType w:val="hybridMultilevel"/>
    <w:tmpl w:val="349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86309"/>
    <w:multiLevelType w:val="hybridMultilevel"/>
    <w:tmpl w:val="CE1A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01A1A"/>
    <w:multiLevelType w:val="hybridMultilevel"/>
    <w:tmpl w:val="035EAAF6"/>
    <w:lvl w:ilvl="0" w:tplc="0B8A2ED6">
      <w:start w:val="1"/>
      <w:numFmt w:val="bullet"/>
      <w:lvlText w:val="•"/>
      <w:lvlJc w:val="left"/>
      <w:pPr>
        <w:tabs>
          <w:tab w:val="num" w:pos="360"/>
        </w:tabs>
        <w:ind w:left="360" w:hanging="360"/>
      </w:pPr>
      <w:rPr>
        <w:rFonts w:ascii="Arial" w:hAnsi="Arial" w:hint="default"/>
      </w:rPr>
    </w:lvl>
    <w:lvl w:ilvl="1" w:tplc="253AB006" w:tentative="1">
      <w:start w:val="1"/>
      <w:numFmt w:val="bullet"/>
      <w:lvlText w:val="•"/>
      <w:lvlJc w:val="left"/>
      <w:pPr>
        <w:tabs>
          <w:tab w:val="num" w:pos="1080"/>
        </w:tabs>
        <w:ind w:left="1080" w:hanging="360"/>
      </w:pPr>
      <w:rPr>
        <w:rFonts w:ascii="Arial" w:hAnsi="Arial" w:hint="default"/>
      </w:rPr>
    </w:lvl>
    <w:lvl w:ilvl="2" w:tplc="50E01ACA" w:tentative="1">
      <w:start w:val="1"/>
      <w:numFmt w:val="bullet"/>
      <w:lvlText w:val="•"/>
      <w:lvlJc w:val="left"/>
      <w:pPr>
        <w:tabs>
          <w:tab w:val="num" w:pos="1800"/>
        </w:tabs>
        <w:ind w:left="1800" w:hanging="360"/>
      </w:pPr>
      <w:rPr>
        <w:rFonts w:ascii="Arial" w:hAnsi="Arial" w:hint="default"/>
      </w:rPr>
    </w:lvl>
    <w:lvl w:ilvl="3" w:tplc="1C428060" w:tentative="1">
      <w:start w:val="1"/>
      <w:numFmt w:val="bullet"/>
      <w:lvlText w:val="•"/>
      <w:lvlJc w:val="left"/>
      <w:pPr>
        <w:tabs>
          <w:tab w:val="num" w:pos="2520"/>
        </w:tabs>
        <w:ind w:left="2520" w:hanging="360"/>
      </w:pPr>
      <w:rPr>
        <w:rFonts w:ascii="Arial" w:hAnsi="Arial" w:hint="default"/>
      </w:rPr>
    </w:lvl>
    <w:lvl w:ilvl="4" w:tplc="7A34AD06" w:tentative="1">
      <w:start w:val="1"/>
      <w:numFmt w:val="bullet"/>
      <w:lvlText w:val="•"/>
      <w:lvlJc w:val="left"/>
      <w:pPr>
        <w:tabs>
          <w:tab w:val="num" w:pos="3240"/>
        </w:tabs>
        <w:ind w:left="3240" w:hanging="360"/>
      </w:pPr>
      <w:rPr>
        <w:rFonts w:ascii="Arial" w:hAnsi="Arial" w:hint="default"/>
      </w:rPr>
    </w:lvl>
    <w:lvl w:ilvl="5" w:tplc="34A29616" w:tentative="1">
      <w:start w:val="1"/>
      <w:numFmt w:val="bullet"/>
      <w:lvlText w:val="•"/>
      <w:lvlJc w:val="left"/>
      <w:pPr>
        <w:tabs>
          <w:tab w:val="num" w:pos="3960"/>
        </w:tabs>
        <w:ind w:left="3960" w:hanging="360"/>
      </w:pPr>
      <w:rPr>
        <w:rFonts w:ascii="Arial" w:hAnsi="Arial" w:hint="default"/>
      </w:rPr>
    </w:lvl>
    <w:lvl w:ilvl="6" w:tplc="657A52F0" w:tentative="1">
      <w:start w:val="1"/>
      <w:numFmt w:val="bullet"/>
      <w:lvlText w:val="•"/>
      <w:lvlJc w:val="left"/>
      <w:pPr>
        <w:tabs>
          <w:tab w:val="num" w:pos="4680"/>
        </w:tabs>
        <w:ind w:left="4680" w:hanging="360"/>
      </w:pPr>
      <w:rPr>
        <w:rFonts w:ascii="Arial" w:hAnsi="Arial" w:hint="default"/>
      </w:rPr>
    </w:lvl>
    <w:lvl w:ilvl="7" w:tplc="5CC0CDEE" w:tentative="1">
      <w:start w:val="1"/>
      <w:numFmt w:val="bullet"/>
      <w:lvlText w:val="•"/>
      <w:lvlJc w:val="left"/>
      <w:pPr>
        <w:tabs>
          <w:tab w:val="num" w:pos="5400"/>
        </w:tabs>
        <w:ind w:left="5400" w:hanging="360"/>
      </w:pPr>
      <w:rPr>
        <w:rFonts w:ascii="Arial" w:hAnsi="Arial" w:hint="default"/>
      </w:rPr>
    </w:lvl>
    <w:lvl w:ilvl="8" w:tplc="BE7666BA" w:tentative="1">
      <w:start w:val="1"/>
      <w:numFmt w:val="bullet"/>
      <w:lvlText w:val="•"/>
      <w:lvlJc w:val="left"/>
      <w:pPr>
        <w:tabs>
          <w:tab w:val="num" w:pos="6120"/>
        </w:tabs>
        <w:ind w:left="6120" w:hanging="360"/>
      </w:pPr>
      <w:rPr>
        <w:rFonts w:ascii="Arial" w:hAnsi="Arial" w:hint="default"/>
      </w:rPr>
    </w:lvl>
  </w:abstractNum>
  <w:abstractNum w:abstractNumId="5">
    <w:nsid w:val="4CFE64E3"/>
    <w:multiLevelType w:val="hybridMultilevel"/>
    <w:tmpl w:val="27D20556"/>
    <w:lvl w:ilvl="0" w:tplc="02E6A7D8">
      <w:start w:val="1"/>
      <w:numFmt w:val="bullet"/>
      <w:lvlText w:val="•"/>
      <w:lvlJc w:val="left"/>
      <w:pPr>
        <w:tabs>
          <w:tab w:val="num" w:pos="720"/>
        </w:tabs>
        <w:ind w:left="720" w:hanging="360"/>
      </w:pPr>
      <w:rPr>
        <w:rFonts w:ascii="Arial" w:hAnsi="Arial" w:hint="default"/>
      </w:rPr>
    </w:lvl>
    <w:lvl w:ilvl="1" w:tplc="B1EA0F14" w:tentative="1">
      <w:start w:val="1"/>
      <w:numFmt w:val="bullet"/>
      <w:lvlText w:val="•"/>
      <w:lvlJc w:val="left"/>
      <w:pPr>
        <w:tabs>
          <w:tab w:val="num" w:pos="1440"/>
        </w:tabs>
        <w:ind w:left="1440" w:hanging="360"/>
      </w:pPr>
      <w:rPr>
        <w:rFonts w:ascii="Arial" w:hAnsi="Arial" w:hint="default"/>
      </w:rPr>
    </w:lvl>
    <w:lvl w:ilvl="2" w:tplc="CB3C7268" w:tentative="1">
      <w:start w:val="1"/>
      <w:numFmt w:val="bullet"/>
      <w:lvlText w:val="•"/>
      <w:lvlJc w:val="left"/>
      <w:pPr>
        <w:tabs>
          <w:tab w:val="num" w:pos="2160"/>
        </w:tabs>
        <w:ind w:left="2160" w:hanging="360"/>
      </w:pPr>
      <w:rPr>
        <w:rFonts w:ascii="Arial" w:hAnsi="Arial" w:hint="default"/>
      </w:rPr>
    </w:lvl>
    <w:lvl w:ilvl="3" w:tplc="95F44644" w:tentative="1">
      <w:start w:val="1"/>
      <w:numFmt w:val="bullet"/>
      <w:lvlText w:val="•"/>
      <w:lvlJc w:val="left"/>
      <w:pPr>
        <w:tabs>
          <w:tab w:val="num" w:pos="2880"/>
        </w:tabs>
        <w:ind w:left="2880" w:hanging="360"/>
      </w:pPr>
      <w:rPr>
        <w:rFonts w:ascii="Arial" w:hAnsi="Arial" w:hint="default"/>
      </w:rPr>
    </w:lvl>
    <w:lvl w:ilvl="4" w:tplc="EB969860" w:tentative="1">
      <w:start w:val="1"/>
      <w:numFmt w:val="bullet"/>
      <w:lvlText w:val="•"/>
      <w:lvlJc w:val="left"/>
      <w:pPr>
        <w:tabs>
          <w:tab w:val="num" w:pos="3600"/>
        </w:tabs>
        <w:ind w:left="3600" w:hanging="360"/>
      </w:pPr>
      <w:rPr>
        <w:rFonts w:ascii="Arial" w:hAnsi="Arial" w:hint="default"/>
      </w:rPr>
    </w:lvl>
    <w:lvl w:ilvl="5" w:tplc="037E7BA4" w:tentative="1">
      <w:start w:val="1"/>
      <w:numFmt w:val="bullet"/>
      <w:lvlText w:val="•"/>
      <w:lvlJc w:val="left"/>
      <w:pPr>
        <w:tabs>
          <w:tab w:val="num" w:pos="4320"/>
        </w:tabs>
        <w:ind w:left="4320" w:hanging="360"/>
      </w:pPr>
      <w:rPr>
        <w:rFonts w:ascii="Arial" w:hAnsi="Arial" w:hint="default"/>
      </w:rPr>
    </w:lvl>
    <w:lvl w:ilvl="6" w:tplc="E042C8EC" w:tentative="1">
      <w:start w:val="1"/>
      <w:numFmt w:val="bullet"/>
      <w:lvlText w:val="•"/>
      <w:lvlJc w:val="left"/>
      <w:pPr>
        <w:tabs>
          <w:tab w:val="num" w:pos="5040"/>
        </w:tabs>
        <w:ind w:left="5040" w:hanging="360"/>
      </w:pPr>
      <w:rPr>
        <w:rFonts w:ascii="Arial" w:hAnsi="Arial" w:hint="default"/>
      </w:rPr>
    </w:lvl>
    <w:lvl w:ilvl="7" w:tplc="9698F446" w:tentative="1">
      <w:start w:val="1"/>
      <w:numFmt w:val="bullet"/>
      <w:lvlText w:val="•"/>
      <w:lvlJc w:val="left"/>
      <w:pPr>
        <w:tabs>
          <w:tab w:val="num" w:pos="5760"/>
        </w:tabs>
        <w:ind w:left="5760" w:hanging="360"/>
      </w:pPr>
      <w:rPr>
        <w:rFonts w:ascii="Arial" w:hAnsi="Arial" w:hint="default"/>
      </w:rPr>
    </w:lvl>
    <w:lvl w:ilvl="8" w:tplc="B7C0E724" w:tentative="1">
      <w:start w:val="1"/>
      <w:numFmt w:val="bullet"/>
      <w:lvlText w:val="•"/>
      <w:lvlJc w:val="left"/>
      <w:pPr>
        <w:tabs>
          <w:tab w:val="num" w:pos="6480"/>
        </w:tabs>
        <w:ind w:left="6480" w:hanging="360"/>
      </w:pPr>
      <w:rPr>
        <w:rFonts w:ascii="Arial" w:hAnsi="Arial" w:hint="default"/>
      </w:rPr>
    </w:lvl>
  </w:abstractNum>
  <w:abstractNum w:abstractNumId="6">
    <w:nsid w:val="506C0992"/>
    <w:multiLevelType w:val="hybridMultilevel"/>
    <w:tmpl w:val="ADD68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1A1DD3"/>
    <w:multiLevelType w:val="hybridMultilevel"/>
    <w:tmpl w:val="CCA8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A7BE6"/>
    <w:multiLevelType w:val="hybridMultilevel"/>
    <w:tmpl w:val="DC624FC6"/>
    <w:lvl w:ilvl="0" w:tplc="F6303BC4">
      <w:start w:val="1"/>
      <w:numFmt w:val="bullet"/>
      <w:lvlText w:val="•"/>
      <w:lvlJc w:val="left"/>
      <w:pPr>
        <w:tabs>
          <w:tab w:val="num" w:pos="360"/>
        </w:tabs>
        <w:ind w:left="360" w:hanging="360"/>
      </w:pPr>
      <w:rPr>
        <w:rFonts w:ascii="Arial" w:hAnsi="Arial" w:hint="default"/>
      </w:rPr>
    </w:lvl>
    <w:lvl w:ilvl="1" w:tplc="28C8FE26" w:tentative="1">
      <w:start w:val="1"/>
      <w:numFmt w:val="bullet"/>
      <w:lvlText w:val="•"/>
      <w:lvlJc w:val="left"/>
      <w:pPr>
        <w:tabs>
          <w:tab w:val="num" w:pos="1080"/>
        </w:tabs>
        <w:ind w:left="1080" w:hanging="360"/>
      </w:pPr>
      <w:rPr>
        <w:rFonts w:ascii="Arial" w:hAnsi="Arial" w:hint="default"/>
      </w:rPr>
    </w:lvl>
    <w:lvl w:ilvl="2" w:tplc="BAA615D8" w:tentative="1">
      <w:start w:val="1"/>
      <w:numFmt w:val="bullet"/>
      <w:lvlText w:val="•"/>
      <w:lvlJc w:val="left"/>
      <w:pPr>
        <w:tabs>
          <w:tab w:val="num" w:pos="1800"/>
        </w:tabs>
        <w:ind w:left="1800" w:hanging="360"/>
      </w:pPr>
      <w:rPr>
        <w:rFonts w:ascii="Arial" w:hAnsi="Arial" w:hint="default"/>
      </w:rPr>
    </w:lvl>
    <w:lvl w:ilvl="3" w:tplc="63448B42" w:tentative="1">
      <w:start w:val="1"/>
      <w:numFmt w:val="bullet"/>
      <w:lvlText w:val="•"/>
      <w:lvlJc w:val="left"/>
      <w:pPr>
        <w:tabs>
          <w:tab w:val="num" w:pos="2520"/>
        </w:tabs>
        <w:ind w:left="2520" w:hanging="360"/>
      </w:pPr>
      <w:rPr>
        <w:rFonts w:ascii="Arial" w:hAnsi="Arial" w:hint="default"/>
      </w:rPr>
    </w:lvl>
    <w:lvl w:ilvl="4" w:tplc="C88AE8A0" w:tentative="1">
      <w:start w:val="1"/>
      <w:numFmt w:val="bullet"/>
      <w:lvlText w:val="•"/>
      <w:lvlJc w:val="left"/>
      <w:pPr>
        <w:tabs>
          <w:tab w:val="num" w:pos="3240"/>
        </w:tabs>
        <w:ind w:left="3240" w:hanging="360"/>
      </w:pPr>
      <w:rPr>
        <w:rFonts w:ascii="Arial" w:hAnsi="Arial" w:hint="default"/>
      </w:rPr>
    </w:lvl>
    <w:lvl w:ilvl="5" w:tplc="D730D762" w:tentative="1">
      <w:start w:val="1"/>
      <w:numFmt w:val="bullet"/>
      <w:lvlText w:val="•"/>
      <w:lvlJc w:val="left"/>
      <w:pPr>
        <w:tabs>
          <w:tab w:val="num" w:pos="3960"/>
        </w:tabs>
        <w:ind w:left="3960" w:hanging="360"/>
      </w:pPr>
      <w:rPr>
        <w:rFonts w:ascii="Arial" w:hAnsi="Arial" w:hint="default"/>
      </w:rPr>
    </w:lvl>
    <w:lvl w:ilvl="6" w:tplc="5590C9B6" w:tentative="1">
      <w:start w:val="1"/>
      <w:numFmt w:val="bullet"/>
      <w:lvlText w:val="•"/>
      <w:lvlJc w:val="left"/>
      <w:pPr>
        <w:tabs>
          <w:tab w:val="num" w:pos="4680"/>
        </w:tabs>
        <w:ind w:left="4680" w:hanging="360"/>
      </w:pPr>
      <w:rPr>
        <w:rFonts w:ascii="Arial" w:hAnsi="Arial" w:hint="default"/>
      </w:rPr>
    </w:lvl>
    <w:lvl w:ilvl="7" w:tplc="015EC1D0" w:tentative="1">
      <w:start w:val="1"/>
      <w:numFmt w:val="bullet"/>
      <w:lvlText w:val="•"/>
      <w:lvlJc w:val="left"/>
      <w:pPr>
        <w:tabs>
          <w:tab w:val="num" w:pos="5400"/>
        </w:tabs>
        <w:ind w:left="5400" w:hanging="360"/>
      </w:pPr>
      <w:rPr>
        <w:rFonts w:ascii="Arial" w:hAnsi="Arial" w:hint="default"/>
      </w:rPr>
    </w:lvl>
    <w:lvl w:ilvl="8" w:tplc="D97E763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D07803"/>
    <w:rsid w:val="00001489"/>
    <w:rsid w:val="00077852"/>
    <w:rsid w:val="000B6EBA"/>
    <w:rsid w:val="001054FA"/>
    <w:rsid w:val="0012781F"/>
    <w:rsid w:val="00146985"/>
    <w:rsid w:val="00167A00"/>
    <w:rsid w:val="001B38C2"/>
    <w:rsid w:val="002813F6"/>
    <w:rsid w:val="00337BA4"/>
    <w:rsid w:val="003D65FD"/>
    <w:rsid w:val="00483EE1"/>
    <w:rsid w:val="004A3EA1"/>
    <w:rsid w:val="005B16E2"/>
    <w:rsid w:val="00611F2E"/>
    <w:rsid w:val="006550F3"/>
    <w:rsid w:val="006F20EB"/>
    <w:rsid w:val="00880CAA"/>
    <w:rsid w:val="009D017C"/>
    <w:rsid w:val="00C00498"/>
    <w:rsid w:val="00C348B6"/>
    <w:rsid w:val="00D07803"/>
    <w:rsid w:val="00D35280"/>
    <w:rsid w:val="00D75B47"/>
    <w:rsid w:val="00DB01AE"/>
    <w:rsid w:val="00DC1774"/>
    <w:rsid w:val="00DE65FD"/>
    <w:rsid w:val="00DF5512"/>
    <w:rsid w:val="00E6601D"/>
    <w:rsid w:val="00EF70C2"/>
    <w:rsid w:val="00F313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D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4" w:uiPriority="9" w:qFormat="1"/>
    <w:lsdException w:name="Body Text" w:uiPriority="99"/>
    <w:lsdException w:name="Subtitle" w:uiPriority="11" w:qFormat="1"/>
    <w:lsdException w:name="Body Text 2" w:uiPriority="99"/>
  </w:latentStyles>
  <w:style w:type="paragraph" w:default="1" w:styleId="Normal">
    <w:name w:val="Normal"/>
    <w:qFormat/>
    <w:rsid w:val="00DB01AE"/>
    <w:pPr>
      <w:spacing w:after="0"/>
    </w:pPr>
  </w:style>
  <w:style w:type="paragraph" w:styleId="Heading1">
    <w:name w:val="heading 1"/>
    <w:basedOn w:val="Normal"/>
    <w:link w:val="Heading1Char"/>
    <w:uiPriority w:val="9"/>
    <w:qFormat/>
    <w:rsid w:val="005155DC"/>
    <w:pPr>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jc w:val="center"/>
      <w:outlineLvl w:val="2"/>
    </w:pPr>
    <w:rPr>
      <w:rFonts w:asciiTheme="majorHAnsi" w:eastAsiaTheme="majorEastAsia" w:hAnsiTheme="majorHAnsi" w:cstheme="majorBidi"/>
      <w:bCs/>
      <w:color w:val="365F91" w:themeColor="accent1" w:themeShade="BF"/>
      <w:sz w:val="28"/>
    </w:rPr>
  </w:style>
  <w:style w:type="paragraph" w:styleId="Heading4">
    <w:name w:val="heading 4"/>
    <w:basedOn w:val="Normal"/>
    <w:link w:val="Heading4Char"/>
    <w:uiPriority w:val="9"/>
    <w:unhideWhenUsed/>
    <w:qFormat/>
    <w:rsid w:val="00542073"/>
    <w:pPr>
      <w:jc w:val="center"/>
      <w:outlineLvl w:val="3"/>
    </w:pPr>
    <w:rPr>
      <w:rFonts w:asciiTheme="majorHAnsi" w:eastAsiaTheme="majorEastAsia" w:hAnsiTheme="majorHAnsi" w:cstheme="majorBidi"/>
      <w:bCs/>
      <w:iCs/>
      <w:color w:val="C0504D" w:themeColor="accent2"/>
      <w:sz w:val="28"/>
    </w:rPr>
  </w:style>
  <w:style w:type="paragraph" w:styleId="Heading5">
    <w:name w:val="heading 5"/>
    <w:basedOn w:val="Normal"/>
    <w:link w:val="Heading5Char"/>
    <w:uiPriority w:val="9"/>
    <w:unhideWhenUsed/>
    <w:qFormat/>
    <w:rsid w:val="00542073"/>
    <w:pPr>
      <w:outlineLvl w:val="4"/>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65F91"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C0504D"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C0504D" w:themeColor="accent2"/>
    </w:rPr>
  </w:style>
  <w:style w:type="paragraph" w:styleId="BodyText">
    <w:name w:val="Body Text"/>
    <w:basedOn w:val="Normal"/>
    <w:link w:val="BodyTextChar"/>
    <w:uiPriority w:val="99"/>
    <w:unhideWhenUsed/>
    <w:rsid w:val="00542073"/>
    <w:pPr>
      <w:spacing w:after="60" w:line="252" w:lineRule="auto"/>
      <w:ind w:firstLine="360"/>
    </w:pPr>
    <w:rPr>
      <w:color w:val="0F243E" w:themeColor="text2" w:themeShade="80"/>
      <w:sz w:val="22"/>
    </w:rPr>
  </w:style>
  <w:style w:type="character" w:customStyle="1" w:styleId="BodyTextChar">
    <w:name w:val="Body Text Char"/>
    <w:basedOn w:val="DefaultParagraphFont"/>
    <w:link w:val="BodyText"/>
    <w:uiPriority w:val="99"/>
    <w:rsid w:val="00542073"/>
    <w:rPr>
      <w:color w:val="0F243E"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F243E" w:themeColor="text2" w:themeShade="80"/>
      <w:sz w:val="22"/>
    </w:rPr>
  </w:style>
  <w:style w:type="character" w:customStyle="1" w:styleId="BodyText2Char">
    <w:name w:val="Body Text 2 Char"/>
    <w:basedOn w:val="DefaultParagraphFont"/>
    <w:link w:val="BodyText2"/>
    <w:uiPriority w:val="99"/>
    <w:rsid w:val="00542073"/>
    <w:rPr>
      <w:color w:val="0F243E" w:themeColor="text2" w:themeShade="80"/>
      <w:sz w:val="22"/>
    </w:rPr>
  </w:style>
  <w:style w:type="paragraph" w:styleId="BodyText3">
    <w:name w:val="Body Text 3"/>
    <w:basedOn w:val="Normal"/>
    <w:link w:val="BodyText3Char"/>
    <w:uiPriority w:val="99"/>
    <w:unhideWhenUsed/>
    <w:rsid w:val="00542073"/>
    <w:pPr>
      <w:spacing w:line="252" w:lineRule="auto"/>
    </w:pPr>
    <w:rPr>
      <w:color w:val="0F243E" w:themeColor="text2" w:themeShade="80"/>
      <w:sz w:val="20"/>
      <w:szCs w:val="16"/>
    </w:rPr>
  </w:style>
  <w:style w:type="character" w:customStyle="1" w:styleId="BodyText3Char">
    <w:name w:val="Body Text 3 Char"/>
    <w:basedOn w:val="DefaultParagraphFont"/>
    <w:link w:val="BodyText3"/>
    <w:uiPriority w:val="99"/>
    <w:rsid w:val="00542073"/>
    <w:rPr>
      <w:color w:val="0F243E" w:themeColor="text2" w:themeShade="80"/>
      <w:sz w:val="20"/>
      <w:szCs w:val="16"/>
    </w:rPr>
  </w:style>
  <w:style w:type="paragraph" w:styleId="Title">
    <w:name w:val="Title"/>
    <w:basedOn w:val="Normal"/>
    <w:link w:val="TitleChar"/>
    <w:uiPriority w:val="10"/>
    <w:qFormat/>
    <w:rsid w:val="005155DC"/>
    <w:pPr>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jc w:val="center"/>
    </w:pPr>
    <w:rPr>
      <w:rFonts w:asciiTheme="majorHAnsi" w:eastAsiaTheme="majorEastAsia" w:hAnsiTheme="majorHAnsi" w:cstheme="majorBidi"/>
      <w:iCs/>
      <w:color w:val="C0504D"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C0504D" w:themeColor="accent2"/>
      <w:sz w:val="36"/>
    </w:rPr>
  </w:style>
  <w:style w:type="paragraph" w:customStyle="1" w:styleId="Symbol">
    <w:name w:val="Symbol"/>
    <w:basedOn w:val="Normal"/>
    <w:link w:val="SymbolChar"/>
    <w:qFormat/>
    <w:rsid w:val="00130E04"/>
    <w:pPr>
      <w:spacing w:line="480" w:lineRule="exact"/>
      <w:jc w:val="center"/>
    </w:pPr>
    <w:rPr>
      <w:color w:val="8DB3E2" w:themeColor="text2" w:themeTint="66"/>
      <w:sz w:val="44"/>
    </w:rPr>
  </w:style>
  <w:style w:type="character" w:customStyle="1" w:styleId="SymbolChar">
    <w:name w:val="Symbol Char"/>
    <w:basedOn w:val="DefaultParagraphFont"/>
    <w:link w:val="Symbol"/>
    <w:rsid w:val="00130E04"/>
    <w:rPr>
      <w:color w:val="8DB3E2" w:themeColor="text2" w:themeTint="66"/>
      <w:sz w:val="44"/>
    </w:rPr>
  </w:style>
  <w:style w:type="paragraph" w:customStyle="1" w:styleId="ContactDetails">
    <w:name w:val="Contact Details"/>
    <w:basedOn w:val="Normal"/>
    <w:link w:val="ContactDetailsChar"/>
    <w:qFormat/>
    <w:rsid w:val="00130E04"/>
    <w:pPr>
      <w:spacing w:after="180"/>
      <w:jc w:val="center"/>
    </w:pPr>
    <w:rPr>
      <w:color w:val="1F497D" w:themeColor="text2"/>
      <w:sz w:val="18"/>
    </w:rPr>
  </w:style>
  <w:style w:type="character" w:customStyle="1" w:styleId="ContactDetailsChar">
    <w:name w:val="Contact Details Char"/>
    <w:basedOn w:val="DefaultParagraphFont"/>
    <w:link w:val="ContactDetails"/>
    <w:rsid w:val="00130E04"/>
    <w:rPr>
      <w:color w:val="1F497D" w:themeColor="text2"/>
      <w:sz w:val="18"/>
    </w:rPr>
  </w:style>
  <w:style w:type="paragraph" w:customStyle="1" w:styleId="Organization">
    <w:name w:val="Organization"/>
    <w:basedOn w:val="Normal"/>
    <w:link w:val="OrganizationChar"/>
    <w:qFormat/>
    <w:rsid w:val="00130E04"/>
    <w:pPr>
      <w:jc w:val="center"/>
    </w:pPr>
    <w:rPr>
      <w:b/>
      <w:color w:val="1F497D" w:themeColor="text2"/>
      <w:sz w:val="20"/>
    </w:rPr>
  </w:style>
  <w:style w:type="character" w:customStyle="1" w:styleId="OrganizationChar">
    <w:name w:val="Organization Char"/>
    <w:basedOn w:val="DefaultParagraphFont"/>
    <w:link w:val="Organization"/>
    <w:rsid w:val="00130E04"/>
    <w:rPr>
      <w:b/>
      <w:color w:val="1F497D" w:themeColor="text2"/>
      <w:sz w:val="20"/>
    </w:rPr>
  </w:style>
  <w:style w:type="table" w:styleId="TableGrid">
    <w:name w:val="Table Grid"/>
    <w:basedOn w:val="TableNormal"/>
    <w:rsid w:val="00337B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rsid w:val="00337B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4" w:uiPriority="9" w:qFormat="1"/>
    <w:lsdException w:name="Body Text" w:uiPriority="99"/>
    <w:lsdException w:name="Subtitle" w:uiPriority="11" w:qFormat="1"/>
    <w:lsdException w:name="Body Text 2" w:uiPriority="99"/>
  </w:latentStyles>
  <w:style w:type="paragraph" w:default="1" w:styleId="Normal">
    <w:name w:val="Normal"/>
    <w:qFormat/>
    <w:rsid w:val="00DB01AE"/>
    <w:pPr>
      <w:spacing w:after="0"/>
    </w:pPr>
  </w:style>
  <w:style w:type="paragraph" w:styleId="Heading1">
    <w:name w:val="heading 1"/>
    <w:basedOn w:val="Normal"/>
    <w:link w:val="Heading1Char"/>
    <w:uiPriority w:val="9"/>
    <w:qFormat/>
    <w:rsid w:val="005155DC"/>
    <w:pPr>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jc w:val="center"/>
      <w:outlineLvl w:val="2"/>
    </w:pPr>
    <w:rPr>
      <w:rFonts w:asciiTheme="majorHAnsi" w:eastAsiaTheme="majorEastAsia" w:hAnsiTheme="majorHAnsi" w:cstheme="majorBidi"/>
      <w:bCs/>
      <w:color w:val="365F91" w:themeColor="accent1" w:themeShade="BF"/>
      <w:sz w:val="28"/>
    </w:rPr>
  </w:style>
  <w:style w:type="paragraph" w:styleId="Heading4">
    <w:name w:val="heading 4"/>
    <w:basedOn w:val="Normal"/>
    <w:link w:val="Heading4Char"/>
    <w:uiPriority w:val="9"/>
    <w:unhideWhenUsed/>
    <w:qFormat/>
    <w:rsid w:val="00542073"/>
    <w:pPr>
      <w:jc w:val="center"/>
      <w:outlineLvl w:val="3"/>
    </w:pPr>
    <w:rPr>
      <w:rFonts w:asciiTheme="majorHAnsi" w:eastAsiaTheme="majorEastAsia" w:hAnsiTheme="majorHAnsi" w:cstheme="majorBidi"/>
      <w:bCs/>
      <w:iCs/>
      <w:color w:val="C0504D" w:themeColor="accent2"/>
      <w:sz w:val="28"/>
    </w:rPr>
  </w:style>
  <w:style w:type="paragraph" w:styleId="Heading5">
    <w:name w:val="heading 5"/>
    <w:basedOn w:val="Normal"/>
    <w:link w:val="Heading5Char"/>
    <w:uiPriority w:val="9"/>
    <w:unhideWhenUsed/>
    <w:qFormat/>
    <w:rsid w:val="00542073"/>
    <w:pPr>
      <w:outlineLvl w:val="4"/>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65F91"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C0504D"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C0504D" w:themeColor="accent2"/>
    </w:rPr>
  </w:style>
  <w:style w:type="paragraph" w:styleId="BodyText">
    <w:name w:val="Body Text"/>
    <w:basedOn w:val="Normal"/>
    <w:link w:val="BodyTextChar"/>
    <w:uiPriority w:val="99"/>
    <w:unhideWhenUsed/>
    <w:rsid w:val="00542073"/>
    <w:pPr>
      <w:spacing w:after="60" w:line="252" w:lineRule="auto"/>
      <w:ind w:firstLine="360"/>
    </w:pPr>
    <w:rPr>
      <w:color w:val="0F243E" w:themeColor="text2" w:themeShade="80"/>
      <w:sz w:val="22"/>
    </w:rPr>
  </w:style>
  <w:style w:type="character" w:customStyle="1" w:styleId="BodyTextChar">
    <w:name w:val="Body Text Char"/>
    <w:basedOn w:val="DefaultParagraphFont"/>
    <w:link w:val="BodyText"/>
    <w:uiPriority w:val="99"/>
    <w:rsid w:val="00542073"/>
    <w:rPr>
      <w:color w:val="0F243E"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F243E" w:themeColor="text2" w:themeShade="80"/>
      <w:sz w:val="22"/>
    </w:rPr>
  </w:style>
  <w:style w:type="character" w:customStyle="1" w:styleId="BodyText2Char">
    <w:name w:val="Body Text 2 Char"/>
    <w:basedOn w:val="DefaultParagraphFont"/>
    <w:link w:val="BodyText2"/>
    <w:uiPriority w:val="99"/>
    <w:rsid w:val="00542073"/>
    <w:rPr>
      <w:color w:val="0F243E" w:themeColor="text2" w:themeShade="80"/>
      <w:sz w:val="22"/>
    </w:rPr>
  </w:style>
  <w:style w:type="paragraph" w:styleId="BodyText3">
    <w:name w:val="Body Text 3"/>
    <w:basedOn w:val="Normal"/>
    <w:link w:val="BodyText3Char"/>
    <w:uiPriority w:val="99"/>
    <w:unhideWhenUsed/>
    <w:rsid w:val="00542073"/>
    <w:pPr>
      <w:spacing w:line="252" w:lineRule="auto"/>
    </w:pPr>
    <w:rPr>
      <w:color w:val="0F243E" w:themeColor="text2" w:themeShade="80"/>
      <w:sz w:val="20"/>
      <w:szCs w:val="16"/>
    </w:rPr>
  </w:style>
  <w:style w:type="character" w:customStyle="1" w:styleId="BodyText3Char">
    <w:name w:val="Body Text 3 Char"/>
    <w:basedOn w:val="DefaultParagraphFont"/>
    <w:link w:val="BodyText3"/>
    <w:uiPriority w:val="99"/>
    <w:rsid w:val="00542073"/>
    <w:rPr>
      <w:color w:val="0F243E" w:themeColor="text2" w:themeShade="80"/>
      <w:sz w:val="20"/>
      <w:szCs w:val="16"/>
    </w:rPr>
  </w:style>
  <w:style w:type="paragraph" w:styleId="Title">
    <w:name w:val="Title"/>
    <w:basedOn w:val="Normal"/>
    <w:link w:val="TitleChar"/>
    <w:uiPriority w:val="10"/>
    <w:qFormat/>
    <w:rsid w:val="005155DC"/>
    <w:pPr>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jc w:val="center"/>
    </w:pPr>
    <w:rPr>
      <w:rFonts w:asciiTheme="majorHAnsi" w:eastAsiaTheme="majorEastAsia" w:hAnsiTheme="majorHAnsi" w:cstheme="majorBidi"/>
      <w:iCs/>
      <w:color w:val="C0504D"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C0504D" w:themeColor="accent2"/>
      <w:sz w:val="36"/>
    </w:rPr>
  </w:style>
  <w:style w:type="paragraph" w:customStyle="1" w:styleId="Symbol">
    <w:name w:val="Symbol"/>
    <w:basedOn w:val="Normal"/>
    <w:link w:val="SymbolChar"/>
    <w:qFormat/>
    <w:rsid w:val="00130E04"/>
    <w:pPr>
      <w:spacing w:line="480" w:lineRule="exact"/>
      <w:jc w:val="center"/>
    </w:pPr>
    <w:rPr>
      <w:color w:val="8DB3E2" w:themeColor="text2" w:themeTint="66"/>
      <w:sz w:val="44"/>
    </w:rPr>
  </w:style>
  <w:style w:type="character" w:customStyle="1" w:styleId="SymbolChar">
    <w:name w:val="Symbol Char"/>
    <w:basedOn w:val="DefaultParagraphFont"/>
    <w:link w:val="Symbol"/>
    <w:rsid w:val="00130E04"/>
    <w:rPr>
      <w:color w:val="8DB3E2" w:themeColor="text2" w:themeTint="66"/>
      <w:sz w:val="44"/>
    </w:rPr>
  </w:style>
  <w:style w:type="paragraph" w:customStyle="1" w:styleId="ContactDetails">
    <w:name w:val="Contact Details"/>
    <w:basedOn w:val="Normal"/>
    <w:link w:val="ContactDetailsChar"/>
    <w:qFormat/>
    <w:rsid w:val="00130E04"/>
    <w:pPr>
      <w:spacing w:after="180"/>
      <w:jc w:val="center"/>
    </w:pPr>
    <w:rPr>
      <w:color w:val="1F497D" w:themeColor="text2"/>
      <w:sz w:val="18"/>
    </w:rPr>
  </w:style>
  <w:style w:type="character" w:customStyle="1" w:styleId="ContactDetailsChar">
    <w:name w:val="Contact Details Char"/>
    <w:basedOn w:val="DefaultParagraphFont"/>
    <w:link w:val="ContactDetails"/>
    <w:rsid w:val="00130E04"/>
    <w:rPr>
      <w:color w:val="1F497D" w:themeColor="text2"/>
      <w:sz w:val="18"/>
    </w:rPr>
  </w:style>
  <w:style w:type="paragraph" w:customStyle="1" w:styleId="Organization">
    <w:name w:val="Organization"/>
    <w:basedOn w:val="Normal"/>
    <w:link w:val="OrganizationChar"/>
    <w:qFormat/>
    <w:rsid w:val="00130E04"/>
    <w:pPr>
      <w:jc w:val="center"/>
    </w:pPr>
    <w:rPr>
      <w:b/>
      <w:color w:val="1F497D" w:themeColor="text2"/>
      <w:sz w:val="20"/>
    </w:rPr>
  </w:style>
  <w:style w:type="character" w:customStyle="1" w:styleId="OrganizationChar">
    <w:name w:val="Organization Char"/>
    <w:basedOn w:val="DefaultParagraphFont"/>
    <w:link w:val="Organization"/>
    <w:rsid w:val="00130E04"/>
    <w:rPr>
      <w:b/>
      <w:color w:val="1F497D" w:themeColor="text2"/>
      <w:sz w:val="20"/>
    </w:rPr>
  </w:style>
  <w:style w:type="table" w:styleId="TableGrid">
    <w:name w:val="Table Grid"/>
    <w:basedOn w:val="TableNormal"/>
    <w:rsid w:val="00337B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337BA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rsid w:val="0033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7731">
      <w:bodyDiv w:val="1"/>
      <w:marLeft w:val="0"/>
      <w:marRight w:val="0"/>
      <w:marTop w:val="0"/>
      <w:marBottom w:val="0"/>
      <w:divBdr>
        <w:top w:val="none" w:sz="0" w:space="0" w:color="auto"/>
        <w:left w:val="none" w:sz="0" w:space="0" w:color="auto"/>
        <w:bottom w:val="none" w:sz="0" w:space="0" w:color="auto"/>
        <w:right w:val="none" w:sz="0" w:space="0" w:color="auto"/>
      </w:divBdr>
      <w:divsChild>
        <w:div w:id="1214272252">
          <w:marLeft w:val="547"/>
          <w:marRight w:val="0"/>
          <w:marTop w:val="0"/>
          <w:marBottom w:val="0"/>
          <w:divBdr>
            <w:top w:val="none" w:sz="0" w:space="0" w:color="auto"/>
            <w:left w:val="none" w:sz="0" w:space="0" w:color="auto"/>
            <w:bottom w:val="none" w:sz="0" w:space="0" w:color="auto"/>
            <w:right w:val="none" w:sz="0" w:space="0" w:color="auto"/>
          </w:divBdr>
        </w:div>
        <w:div w:id="1119910280">
          <w:marLeft w:val="547"/>
          <w:marRight w:val="0"/>
          <w:marTop w:val="0"/>
          <w:marBottom w:val="0"/>
          <w:divBdr>
            <w:top w:val="none" w:sz="0" w:space="0" w:color="auto"/>
            <w:left w:val="none" w:sz="0" w:space="0" w:color="auto"/>
            <w:bottom w:val="none" w:sz="0" w:space="0" w:color="auto"/>
            <w:right w:val="none" w:sz="0" w:space="0" w:color="auto"/>
          </w:divBdr>
        </w:div>
        <w:div w:id="905148720">
          <w:marLeft w:val="547"/>
          <w:marRight w:val="0"/>
          <w:marTop w:val="0"/>
          <w:marBottom w:val="0"/>
          <w:divBdr>
            <w:top w:val="none" w:sz="0" w:space="0" w:color="auto"/>
            <w:left w:val="none" w:sz="0" w:space="0" w:color="auto"/>
            <w:bottom w:val="none" w:sz="0" w:space="0" w:color="auto"/>
            <w:right w:val="none" w:sz="0" w:space="0" w:color="auto"/>
          </w:divBdr>
        </w:div>
        <w:div w:id="713693226">
          <w:marLeft w:val="547"/>
          <w:marRight w:val="0"/>
          <w:marTop w:val="0"/>
          <w:marBottom w:val="0"/>
          <w:divBdr>
            <w:top w:val="none" w:sz="0" w:space="0" w:color="auto"/>
            <w:left w:val="none" w:sz="0" w:space="0" w:color="auto"/>
            <w:bottom w:val="none" w:sz="0" w:space="0" w:color="auto"/>
            <w:right w:val="none" w:sz="0" w:space="0" w:color="auto"/>
          </w:divBdr>
        </w:div>
        <w:div w:id="1761025888">
          <w:marLeft w:val="547"/>
          <w:marRight w:val="0"/>
          <w:marTop w:val="0"/>
          <w:marBottom w:val="0"/>
          <w:divBdr>
            <w:top w:val="none" w:sz="0" w:space="0" w:color="auto"/>
            <w:left w:val="none" w:sz="0" w:space="0" w:color="auto"/>
            <w:bottom w:val="none" w:sz="0" w:space="0" w:color="auto"/>
            <w:right w:val="none" w:sz="0" w:space="0" w:color="auto"/>
          </w:divBdr>
        </w:div>
      </w:divsChild>
    </w:div>
    <w:div w:id="1274946728">
      <w:bodyDiv w:val="1"/>
      <w:marLeft w:val="0"/>
      <w:marRight w:val="0"/>
      <w:marTop w:val="0"/>
      <w:marBottom w:val="0"/>
      <w:divBdr>
        <w:top w:val="none" w:sz="0" w:space="0" w:color="auto"/>
        <w:left w:val="none" w:sz="0" w:space="0" w:color="auto"/>
        <w:bottom w:val="none" w:sz="0" w:space="0" w:color="auto"/>
        <w:right w:val="none" w:sz="0" w:space="0" w:color="auto"/>
      </w:divBdr>
      <w:divsChild>
        <w:div w:id="1347171554">
          <w:marLeft w:val="547"/>
          <w:marRight w:val="0"/>
          <w:marTop w:val="0"/>
          <w:marBottom w:val="0"/>
          <w:divBdr>
            <w:top w:val="none" w:sz="0" w:space="0" w:color="auto"/>
            <w:left w:val="none" w:sz="0" w:space="0" w:color="auto"/>
            <w:bottom w:val="none" w:sz="0" w:space="0" w:color="auto"/>
            <w:right w:val="none" w:sz="0" w:space="0" w:color="auto"/>
          </w:divBdr>
        </w:div>
      </w:divsChild>
    </w:div>
    <w:div w:id="1407730799">
      <w:bodyDiv w:val="1"/>
      <w:marLeft w:val="0"/>
      <w:marRight w:val="0"/>
      <w:marTop w:val="0"/>
      <w:marBottom w:val="0"/>
      <w:divBdr>
        <w:top w:val="none" w:sz="0" w:space="0" w:color="auto"/>
        <w:left w:val="none" w:sz="0" w:space="0" w:color="auto"/>
        <w:bottom w:val="none" w:sz="0" w:space="0" w:color="auto"/>
        <w:right w:val="none" w:sz="0" w:space="0" w:color="auto"/>
      </w:divBdr>
      <w:divsChild>
        <w:div w:id="1551382584">
          <w:marLeft w:val="547"/>
          <w:marRight w:val="0"/>
          <w:marTop w:val="0"/>
          <w:marBottom w:val="0"/>
          <w:divBdr>
            <w:top w:val="none" w:sz="0" w:space="0" w:color="auto"/>
            <w:left w:val="none" w:sz="0" w:space="0" w:color="auto"/>
            <w:bottom w:val="none" w:sz="0" w:space="0" w:color="auto"/>
            <w:right w:val="none" w:sz="0" w:space="0" w:color="auto"/>
          </w:divBdr>
        </w:div>
      </w:divsChild>
    </w:div>
    <w:div w:id="1869101669">
      <w:bodyDiv w:val="1"/>
      <w:marLeft w:val="0"/>
      <w:marRight w:val="0"/>
      <w:marTop w:val="0"/>
      <w:marBottom w:val="0"/>
      <w:divBdr>
        <w:top w:val="none" w:sz="0" w:space="0" w:color="auto"/>
        <w:left w:val="none" w:sz="0" w:space="0" w:color="auto"/>
        <w:bottom w:val="none" w:sz="0" w:space="0" w:color="auto"/>
        <w:right w:val="none" w:sz="0" w:space="0" w:color="auto"/>
      </w:divBdr>
      <w:divsChild>
        <w:div w:id="2106732389">
          <w:marLeft w:val="547"/>
          <w:marRight w:val="0"/>
          <w:marTop w:val="0"/>
          <w:marBottom w:val="0"/>
          <w:divBdr>
            <w:top w:val="none" w:sz="0" w:space="0" w:color="auto"/>
            <w:left w:val="none" w:sz="0" w:space="0" w:color="auto"/>
            <w:bottom w:val="none" w:sz="0" w:space="0" w:color="auto"/>
            <w:right w:val="none" w:sz="0" w:space="0" w:color="auto"/>
          </w:divBdr>
        </w:div>
        <w:div w:id="1845243256">
          <w:marLeft w:val="547"/>
          <w:marRight w:val="0"/>
          <w:marTop w:val="0"/>
          <w:marBottom w:val="0"/>
          <w:divBdr>
            <w:top w:val="none" w:sz="0" w:space="0" w:color="auto"/>
            <w:left w:val="none" w:sz="0" w:space="0" w:color="auto"/>
            <w:bottom w:val="none" w:sz="0" w:space="0" w:color="auto"/>
            <w:right w:val="none" w:sz="0" w:space="0" w:color="auto"/>
          </w:divBdr>
        </w:div>
      </w:divsChild>
    </w:div>
    <w:div w:id="2099057457">
      <w:bodyDiv w:val="1"/>
      <w:marLeft w:val="0"/>
      <w:marRight w:val="0"/>
      <w:marTop w:val="0"/>
      <w:marBottom w:val="0"/>
      <w:divBdr>
        <w:top w:val="none" w:sz="0" w:space="0" w:color="auto"/>
        <w:left w:val="none" w:sz="0" w:space="0" w:color="auto"/>
        <w:bottom w:val="none" w:sz="0" w:space="0" w:color="auto"/>
        <w:right w:val="none" w:sz="0" w:space="0" w:color="auto"/>
      </w:divBdr>
      <w:divsChild>
        <w:div w:id="171134387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83</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MrsSalas</dc:creator>
  <cp:keywords/>
  <dc:description/>
  <cp:lastModifiedBy>MrsSalas</cp:lastModifiedBy>
  <cp:revision>5</cp:revision>
  <cp:lastPrinted>2007-11-05T23:29:00Z</cp:lastPrinted>
  <dcterms:created xsi:type="dcterms:W3CDTF">2018-10-23T01:21:00Z</dcterms:created>
  <dcterms:modified xsi:type="dcterms:W3CDTF">2018-10-23T10:54:00Z</dcterms:modified>
  <cp:category/>
</cp:coreProperties>
</file>